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E7AE2" w:rsidRDefault="00901E26">
      <w:pPr>
        <w:widowControl/>
        <w:pBdr>
          <w:top w:val="nil"/>
          <w:left w:val="nil"/>
          <w:bottom w:val="nil"/>
          <w:right w:val="nil"/>
          <w:between w:val="nil"/>
        </w:pBdr>
        <w:spacing w:line="360" w:lineRule="auto"/>
        <w:ind w:left="1" w:hanging="3"/>
        <w:jc w:val="center"/>
        <w:rPr>
          <w:color w:val="000000"/>
          <w:sz w:val="28"/>
          <w:szCs w:val="28"/>
        </w:rPr>
      </w:pPr>
      <w:r>
        <w:rPr>
          <w:b/>
          <w:color w:val="000000"/>
          <w:sz w:val="28"/>
          <w:szCs w:val="28"/>
        </w:rPr>
        <w:t>СЧЕТНАЯ ПАЛАТА ДОНЕЦКОЙ НАРОДНОЙ РЕСПУБЛИКИ</w:t>
      </w:r>
    </w:p>
    <w:p w14:paraId="00000002" w14:textId="77777777" w:rsidR="006E7AE2" w:rsidRDefault="006E7AE2">
      <w:pPr>
        <w:widowControl/>
        <w:pBdr>
          <w:top w:val="nil"/>
          <w:left w:val="nil"/>
          <w:bottom w:val="nil"/>
          <w:right w:val="nil"/>
          <w:between w:val="nil"/>
        </w:pBdr>
        <w:spacing w:line="240" w:lineRule="auto"/>
        <w:ind w:left="0" w:hanging="2"/>
        <w:rPr>
          <w:color w:val="000000"/>
          <w:sz w:val="24"/>
          <w:szCs w:val="24"/>
        </w:rPr>
      </w:pPr>
    </w:p>
    <w:tbl>
      <w:tblPr>
        <w:tblStyle w:val="afffa"/>
        <w:tblW w:w="3253" w:type="dxa"/>
        <w:tblInd w:w="6096" w:type="dxa"/>
        <w:tblLayout w:type="fixed"/>
        <w:tblLook w:val="0000" w:firstRow="0" w:lastRow="0" w:firstColumn="0" w:lastColumn="0" w:noHBand="0" w:noVBand="0"/>
      </w:tblPr>
      <w:tblGrid>
        <w:gridCol w:w="3253"/>
      </w:tblGrid>
      <w:tr w:rsidR="006E7AE2" w14:paraId="15D940CF" w14:textId="77777777">
        <w:tc>
          <w:tcPr>
            <w:tcW w:w="3253" w:type="dxa"/>
          </w:tcPr>
          <w:p w14:paraId="00000003" w14:textId="77777777" w:rsidR="006E7AE2" w:rsidRDefault="00901E26">
            <w:pPr>
              <w:widowControl/>
              <w:pBdr>
                <w:top w:val="nil"/>
                <w:left w:val="nil"/>
                <w:bottom w:val="nil"/>
                <w:right w:val="nil"/>
                <w:between w:val="nil"/>
              </w:pBdr>
              <w:spacing w:line="240" w:lineRule="auto"/>
              <w:ind w:left="0" w:hanging="2"/>
              <w:jc w:val="both"/>
              <w:rPr>
                <w:color w:val="000000"/>
                <w:sz w:val="24"/>
                <w:szCs w:val="24"/>
              </w:rPr>
            </w:pPr>
            <w:r>
              <w:rPr>
                <w:color w:val="000000"/>
                <w:sz w:val="24"/>
                <w:szCs w:val="24"/>
              </w:rPr>
              <w:t>УТВЕРЖДЕН</w:t>
            </w:r>
          </w:p>
        </w:tc>
      </w:tr>
      <w:tr w:rsidR="006E7AE2" w14:paraId="4A97F1A2" w14:textId="77777777">
        <w:trPr>
          <w:trHeight w:val="170"/>
        </w:trPr>
        <w:tc>
          <w:tcPr>
            <w:tcW w:w="3253" w:type="dxa"/>
          </w:tcPr>
          <w:p w14:paraId="00000004" w14:textId="77777777" w:rsidR="006E7AE2" w:rsidRDefault="00901E26">
            <w:pPr>
              <w:widowControl/>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приказом </w:t>
            </w:r>
          </w:p>
        </w:tc>
      </w:tr>
      <w:tr w:rsidR="006E7AE2" w14:paraId="421DA2AD" w14:textId="77777777">
        <w:trPr>
          <w:trHeight w:val="162"/>
        </w:trPr>
        <w:tc>
          <w:tcPr>
            <w:tcW w:w="3253" w:type="dxa"/>
          </w:tcPr>
          <w:p w14:paraId="00000005" w14:textId="77777777" w:rsidR="006E7AE2" w:rsidRDefault="00901E26">
            <w:pPr>
              <w:widowControl/>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Счетной палаты </w:t>
            </w:r>
          </w:p>
        </w:tc>
      </w:tr>
      <w:tr w:rsidR="006E7AE2" w14:paraId="05F6A3FD" w14:textId="77777777">
        <w:trPr>
          <w:trHeight w:val="281"/>
        </w:trPr>
        <w:tc>
          <w:tcPr>
            <w:tcW w:w="3253" w:type="dxa"/>
          </w:tcPr>
          <w:p w14:paraId="00000006" w14:textId="77777777" w:rsidR="006E7AE2" w:rsidRDefault="00901E26">
            <w:pPr>
              <w:widowControl/>
              <w:pBdr>
                <w:top w:val="nil"/>
                <w:left w:val="nil"/>
                <w:bottom w:val="nil"/>
                <w:right w:val="nil"/>
                <w:between w:val="nil"/>
              </w:pBdr>
              <w:spacing w:line="240" w:lineRule="auto"/>
              <w:ind w:left="0" w:hanging="2"/>
              <w:jc w:val="both"/>
              <w:rPr>
                <w:color w:val="000000"/>
                <w:sz w:val="24"/>
                <w:szCs w:val="24"/>
              </w:rPr>
            </w:pPr>
            <w:r>
              <w:rPr>
                <w:color w:val="000000"/>
                <w:sz w:val="24"/>
                <w:szCs w:val="24"/>
              </w:rPr>
              <w:t>Донецкой Народной Республики</w:t>
            </w:r>
          </w:p>
        </w:tc>
      </w:tr>
      <w:tr w:rsidR="006E7AE2" w14:paraId="61FDCBEB" w14:textId="77777777">
        <w:trPr>
          <w:trHeight w:val="214"/>
        </w:trPr>
        <w:tc>
          <w:tcPr>
            <w:tcW w:w="3253" w:type="dxa"/>
          </w:tcPr>
          <w:p w14:paraId="00000007" w14:textId="77777777" w:rsidR="006E7AE2" w:rsidRDefault="00901E26">
            <w:pPr>
              <w:widowControl/>
              <w:pBdr>
                <w:top w:val="nil"/>
                <w:left w:val="nil"/>
                <w:bottom w:val="nil"/>
                <w:right w:val="nil"/>
                <w:between w:val="nil"/>
              </w:pBdr>
              <w:spacing w:line="240" w:lineRule="auto"/>
              <w:ind w:left="0" w:hanging="2"/>
              <w:jc w:val="both"/>
              <w:rPr>
                <w:color w:val="000000"/>
                <w:sz w:val="24"/>
                <w:szCs w:val="24"/>
              </w:rPr>
            </w:pPr>
            <w:r>
              <w:rPr>
                <w:color w:val="000000"/>
                <w:sz w:val="24"/>
                <w:szCs w:val="24"/>
              </w:rPr>
              <w:t>от 29.12.2023 № 29/12-1</w:t>
            </w:r>
          </w:p>
        </w:tc>
      </w:tr>
    </w:tbl>
    <w:p w14:paraId="00000008" w14:textId="77777777" w:rsidR="006E7AE2" w:rsidRDefault="006E7AE2">
      <w:pPr>
        <w:widowControl/>
        <w:pBdr>
          <w:top w:val="nil"/>
          <w:left w:val="nil"/>
          <w:bottom w:val="nil"/>
          <w:right w:val="nil"/>
          <w:between w:val="nil"/>
        </w:pBdr>
        <w:spacing w:line="240" w:lineRule="auto"/>
        <w:ind w:left="0" w:hanging="2"/>
        <w:rPr>
          <w:color w:val="000000"/>
          <w:sz w:val="24"/>
          <w:szCs w:val="24"/>
        </w:rPr>
      </w:pPr>
    </w:p>
    <w:p w14:paraId="00000009" w14:textId="77777777" w:rsidR="006E7AE2" w:rsidRDefault="006E7AE2">
      <w:pPr>
        <w:widowControl/>
        <w:pBdr>
          <w:top w:val="nil"/>
          <w:left w:val="nil"/>
          <w:bottom w:val="nil"/>
          <w:right w:val="nil"/>
          <w:between w:val="nil"/>
        </w:pBdr>
        <w:spacing w:line="360" w:lineRule="auto"/>
        <w:ind w:left="1" w:hanging="3"/>
        <w:jc w:val="both"/>
        <w:rPr>
          <w:color w:val="000000"/>
          <w:sz w:val="28"/>
          <w:szCs w:val="28"/>
        </w:rPr>
      </w:pPr>
    </w:p>
    <w:p w14:paraId="0000000A" w14:textId="77777777" w:rsidR="006E7AE2" w:rsidRDefault="006E7AE2">
      <w:pPr>
        <w:widowControl/>
        <w:pBdr>
          <w:top w:val="nil"/>
          <w:left w:val="nil"/>
          <w:bottom w:val="nil"/>
          <w:right w:val="nil"/>
          <w:between w:val="nil"/>
        </w:pBdr>
        <w:tabs>
          <w:tab w:val="left" w:pos="6237"/>
        </w:tabs>
        <w:spacing w:line="240" w:lineRule="auto"/>
        <w:ind w:left="1" w:hanging="3"/>
        <w:jc w:val="both"/>
        <w:rPr>
          <w:color w:val="000000"/>
          <w:sz w:val="28"/>
          <w:szCs w:val="28"/>
        </w:rPr>
      </w:pPr>
    </w:p>
    <w:p w14:paraId="0000000B" w14:textId="77777777" w:rsidR="006E7AE2" w:rsidRDefault="006E7AE2">
      <w:pPr>
        <w:widowControl/>
        <w:pBdr>
          <w:top w:val="nil"/>
          <w:left w:val="nil"/>
          <w:bottom w:val="nil"/>
          <w:right w:val="nil"/>
          <w:between w:val="nil"/>
        </w:pBdr>
        <w:spacing w:line="360" w:lineRule="auto"/>
        <w:ind w:left="1" w:hanging="3"/>
        <w:jc w:val="center"/>
        <w:rPr>
          <w:color w:val="000000"/>
          <w:sz w:val="28"/>
          <w:szCs w:val="28"/>
        </w:rPr>
      </w:pPr>
    </w:p>
    <w:p w14:paraId="0000000C" w14:textId="77777777" w:rsidR="006E7AE2" w:rsidRDefault="006E7AE2">
      <w:pPr>
        <w:widowControl/>
        <w:pBdr>
          <w:top w:val="nil"/>
          <w:left w:val="nil"/>
          <w:bottom w:val="nil"/>
          <w:right w:val="nil"/>
          <w:between w:val="nil"/>
        </w:pBdr>
        <w:spacing w:line="360" w:lineRule="auto"/>
        <w:ind w:left="1" w:hanging="3"/>
        <w:jc w:val="center"/>
        <w:rPr>
          <w:color w:val="000000"/>
          <w:sz w:val="28"/>
          <w:szCs w:val="28"/>
        </w:rPr>
      </w:pPr>
    </w:p>
    <w:p w14:paraId="0000000D" w14:textId="77777777" w:rsidR="006E7AE2" w:rsidRDefault="006E7AE2">
      <w:pPr>
        <w:widowControl/>
        <w:pBdr>
          <w:top w:val="nil"/>
          <w:left w:val="nil"/>
          <w:bottom w:val="nil"/>
          <w:right w:val="nil"/>
          <w:between w:val="nil"/>
        </w:pBdr>
        <w:spacing w:line="360" w:lineRule="auto"/>
        <w:ind w:left="1" w:hanging="3"/>
        <w:jc w:val="center"/>
        <w:rPr>
          <w:color w:val="000000"/>
          <w:sz w:val="28"/>
          <w:szCs w:val="28"/>
        </w:rPr>
      </w:pPr>
    </w:p>
    <w:p w14:paraId="0000000E" w14:textId="77777777" w:rsidR="006E7AE2" w:rsidRDefault="006E7AE2">
      <w:pPr>
        <w:widowControl/>
        <w:pBdr>
          <w:top w:val="nil"/>
          <w:left w:val="nil"/>
          <w:bottom w:val="nil"/>
          <w:right w:val="nil"/>
          <w:between w:val="nil"/>
        </w:pBdr>
        <w:spacing w:line="360" w:lineRule="auto"/>
        <w:ind w:left="1" w:hanging="3"/>
        <w:jc w:val="center"/>
        <w:rPr>
          <w:color w:val="000000"/>
          <w:sz w:val="28"/>
          <w:szCs w:val="28"/>
        </w:rPr>
      </w:pPr>
    </w:p>
    <w:p w14:paraId="0000000F" w14:textId="77777777" w:rsidR="006E7AE2" w:rsidRDefault="00901E26">
      <w:pPr>
        <w:widowControl/>
        <w:pBdr>
          <w:top w:val="nil"/>
          <w:left w:val="nil"/>
          <w:bottom w:val="nil"/>
          <w:right w:val="nil"/>
          <w:between w:val="nil"/>
        </w:pBdr>
        <w:spacing w:line="240" w:lineRule="auto"/>
        <w:ind w:left="1" w:hanging="3"/>
        <w:jc w:val="center"/>
        <w:rPr>
          <w:color w:val="000000"/>
          <w:sz w:val="32"/>
          <w:szCs w:val="32"/>
        </w:rPr>
      </w:pPr>
      <w:r>
        <w:rPr>
          <w:b/>
          <w:color w:val="000000"/>
          <w:sz w:val="32"/>
          <w:szCs w:val="32"/>
        </w:rPr>
        <w:t xml:space="preserve">СТАНДАРТ ВНЕШНЕГО ГОСУДАРСТВЕННОГО ФИНАНСОВОГО КОНТРОЛЯ </w:t>
      </w:r>
    </w:p>
    <w:p w14:paraId="00000010" w14:textId="77777777" w:rsidR="006E7AE2" w:rsidRDefault="006E7AE2">
      <w:pPr>
        <w:widowControl/>
        <w:pBdr>
          <w:top w:val="nil"/>
          <w:left w:val="nil"/>
          <w:bottom w:val="nil"/>
          <w:right w:val="nil"/>
          <w:between w:val="nil"/>
        </w:pBdr>
        <w:spacing w:line="360" w:lineRule="auto"/>
        <w:ind w:left="1" w:hanging="3"/>
        <w:jc w:val="center"/>
        <w:rPr>
          <w:color w:val="000000"/>
          <w:sz w:val="28"/>
          <w:szCs w:val="28"/>
        </w:rPr>
      </w:pPr>
    </w:p>
    <w:p w14:paraId="00000011" w14:textId="77777777" w:rsidR="006E7AE2" w:rsidRDefault="006E7AE2">
      <w:pPr>
        <w:widowControl/>
        <w:pBdr>
          <w:top w:val="nil"/>
          <w:left w:val="nil"/>
          <w:bottom w:val="nil"/>
          <w:right w:val="nil"/>
          <w:between w:val="nil"/>
        </w:pBdr>
        <w:spacing w:line="360" w:lineRule="auto"/>
        <w:ind w:left="1" w:hanging="3"/>
        <w:jc w:val="center"/>
        <w:rPr>
          <w:color w:val="000000"/>
          <w:sz w:val="28"/>
          <w:szCs w:val="28"/>
        </w:rPr>
      </w:pPr>
    </w:p>
    <w:p w14:paraId="00000012" w14:textId="77777777" w:rsidR="006E7AE2" w:rsidRDefault="00901E26">
      <w:pPr>
        <w:widowControl/>
        <w:pBdr>
          <w:top w:val="nil"/>
          <w:left w:val="nil"/>
          <w:bottom w:val="nil"/>
          <w:right w:val="nil"/>
          <w:between w:val="nil"/>
        </w:pBdr>
        <w:spacing w:line="360" w:lineRule="auto"/>
        <w:ind w:left="1" w:hanging="3"/>
        <w:jc w:val="center"/>
        <w:rPr>
          <w:color w:val="000000"/>
          <w:sz w:val="32"/>
          <w:szCs w:val="32"/>
        </w:rPr>
      </w:pPr>
      <w:r>
        <w:rPr>
          <w:b/>
          <w:color w:val="000000"/>
          <w:sz w:val="32"/>
          <w:szCs w:val="32"/>
        </w:rPr>
        <w:t>«Общие правила проведения контрольного мероприятия»</w:t>
      </w:r>
    </w:p>
    <w:p w14:paraId="00000013" w14:textId="77777777" w:rsidR="006E7AE2" w:rsidRDefault="006E7AE2">
      <w:pPr>
        <w:widowControl/>
        <w:pBdr>
          <w:top w:val="nil"/>
          <w:left w:val="nil"/>
          <w:bottom w:val="nil"/>
          <w:right w:val="nil"/>
          <w:between w:val="nil"/>
        </w:pBdr>
        <w:spacing w:line="360" w:lineRule="auto"/>
        <w:ind w:left="1" w:hanging="3"/>
        <w:jc w:val="center"/>
        <w:rPr>
          <w:color w:val="000000"/>
          <w:sz w:val="28"/>
          <w:szCs w:val="28"/>
        </w:rPr>
      </w:pPr>
    </w:p>
    <w:p w14:paraId="00000014" w14:textId="77777777" w:rsidR="006E7AE2" w:rsidRDefault="00901E26">
      <w:pPr>
        <w:widowControl/>
        <w:pBdr>
          <w:top w:val="nil"/>
          <w:left w:val="nil"/>
          <w:bottom w:val="nil"/>
          <w:right w:val="nil"/>
          <w:between w:val="nil"/>
        </w:pBdr>
        <w:spacing w:line="360" w:lineRule="auto"/>
        <w:ind w:left="1" w:hanging="3"/>
        <w:jc w:val="center"/>
        <w:rPr>
          <w:color w:val="000000"/>
          <w:sz w:val="28"/>
          <w:szCs w:val="28"/>
        </w:rPr>
      </w:pPr>
      <w:r>
        <w:rPr>
          <w:color w:val="000000"/>
          <w:sz w:val="28"/>
          <w:szCs w:val="28"/>
        </w:rPr>
        <w:t>(рассмотрен коллегией Счетной палаты Донецкой Народной Республики, протокол от 29.12.2023 № 2-23)</w:t>
      </w:r>
    </w:p>
    <w:p w14:paraId="00000015" w14:textId="77777777" w:rsidR="006E7AE2" w:rsidRDefault="006E7AE2">
      <w:pPr>
        <w:widowControl/>
        <w:pBdr>
          <w:top w:val="nil"/>
          <w:left w:val="nil"/>
          <w:bottom w:val="nil"/>
          <w:right w:val="nil"/>
          <w:between w:val="nil"/>
        </w:pBdr>
        <w:spacing w:line="240" w:lineRule="auto"/>
        <w:ind w:left="0" w:hanging="2"/>
        <w:jc w:val="center"/>
        <w:rPr>
          <w:color w:val="000000"/>
          <w:sz w:val="24"/>
          <w:szCs w:val="24"/>
        </w:rPr>
      </w:pPr>
    </w:p>
    <w:p w14:paraId="00000016" w14:textId="77777777" w:rsidR="006E7AE2" w:rsidRDefault="00901E26">
      <w:pPr>
        <w:widowControl/>
        <w:pBdr>
          <w:top w:val="nil"/>
          <w:left w:val="nil"/>
          <w:bottom w:val="nil"/>
          <w:right w:val="nil"/>
          <w:between w:val="nil"/>
        </w:pBdr>
        <w:spacing w:line="240" w:lineRule="auto"/>
        <w:ind w:left="1" w:hanging="3"/>
        <w:jc w:val="center"/>
        <w:rPr>
          <w:color w:val="000000"/>
          <w:sz w:val="28"/>
          <w:szCs w:val="28"/>
        </w:rPr>
      </w:pPr>
      <w:r>
        <w:rPr>
          <w:color w:val="000000"/>
          <w:sz w:val="28"/>
          <w:szCs w:val="28"/>
        </w:rPr>
        <w:t>Дата начала действия: с 29 декабря 2023 г.</w:t>
      </w:r>
    </w:p>
    <w:p w14:paraId="00000017" w14:textId="77777777" w:rsidR="006E7AE2" w:rsidRDefault="00901E26">
      <w:pPr>
        <w:widowControl/>
        <w:pBdr>
          <w:top w:val="nil"/>
          <w:left w:val="nil"/>
          <w:bottom w:val="nil"/>
          <w:right w:val="nil"/>
          <w:between w:val="nil"/>
        </w:pBdr>
        <w:tabs>
          <w:tab w:val="left" w:pos="5616"/>
        </w:tabs>
        <w:spacing w:line="240" w:lineRule="auto"/>
        <w:ind w:left="0" w:hanging="2"/>
        <w:rPr>
          <w:color w:val="000000"/>
          <w:sz w:val="24"/>
          <w:szCs w:val="24"/>
        </w:rPr>
      </w:pPr>
      <w:r>
        <w:rPr>
          <w:color w:val="000000"/>
          <w:sz w:val="24"/>
          <w:szCs w:val="24"/>
        </w:rPr>
        <w:tab/>
      </w:r>
    </w:p>
    <w:p w14:paraId="00000018" w14:textId="77777777" w:rsidR="006E7AE2" w:rsidRDefault="006E7AE2">
      <w:pPr>
        <w:widowControl/>
        <w:pBdr>
          <w:top w:val="nil"/>
          <w:left w:val="nil"/>
          <w:bottom w:val="nil"/>
          <w:right w:val="nil"/>
          <w:between w:val="nil"/>
        </w:pBdr>
        <w:tabs>
          <w:tab w:val="left" w:pos="5616"/>
        </w:tabs>
        <w:spacing w:line="240" w:lineRule="auto"/>
        <w:ind w:left="0" w:hanging="2"/>
        <w:rPr>
          <w:color w:val="000000"/>
          <w:sz w:val="24"/>
          <w:szCs w:val="24"/>
        </w:rPr>
      </w:pPr>
    </w:p>
    <w:p w14:paraId="00000019" w14:textId="77777777" w:rsidR="006E7AE2" w:rsidRDefault="006E7AE2">
      <w:pPr>
        <w:widowControl/>
        <w:pBdr>
          <w:top w:val="nil"/>
          <w:left w:val="nil"/>
          <w:bottom w:val="nil"/>
          <w:right w:val="nil"/>
          <w:between w:val="nil"/>
        </w:pBdr>
        <w:tabs>
          <w:tab w:val="left" w:pos="5616"/>
        </w:tabs>
        <w:spacing w:line="240" w:lineRule="auto"/>
        <w:ind w:left="0" w:hanging="2"/>
        <w:rPr>
          <w:color w:val="000000"/>
          <w:sz w:val="24"/>
          <w:szCs w:val="24"/>
        </w:rPr>
      </w:pPr>
    </w:p>
    <w:p w14:paraId="0000001A" w14:textId="77777777" w:rsidR="006E7AE2" w:rsidRDefault="006E7AE2">
      <w:pPr>
        <w:widowControl/>
        <w:pBdr>
          <w:top w:val="nil"/>
          <w:left w:val="nil"/>
          <w:bottom w:val="nil"/>
          <w:right w:val="nil"/>
          <w:between w:val="nil"/>
        </w:pBdr>
        <w:tabs>
          <w:tab w:val="left" w:pos="5616"/>
        </w:tabs>
        <w:spacing w:line="240" w:lineRule="auto"/>
        <w:ind w:left="0" w:hanging="2"/>
        <w:rPr>
          <w:color w:val="000000"/>
          <w:sz w:val="24"/>
          <w:szCs w:val="24"/>
        </w:rPr>
      </w:pPr>
    </w:p>
    <w:p w14:paraId="0000001B" w14:textId="77777777" w:rsidR="006E7AE2" w:rsidRDefault="006E7AE2">
      <w:pPr>
        <w:widowControl/>
        <w:pBdr>
          <w:top w:val="nil"/>
          <w:left w:val="nil"/>
          <w:bottom w:val="nil"/>
          <w:right w:val="nil"/>
          <w:between w:val="nil"/>
        </w:pBdr>
        <w:tabs>
          <w:tab w:val="left" w:pos="5616"/>
        </w:tabs>
        <w:spacing w:line="240" w:lineRule="auto"/>
        <w:ind w:left="0" w:hanging="2"/>
        <w:rPr>
          <w:color w:val="000000"/>
          <w:sz w:val="24"/>
          <w:szCs w:val="24"/>
        </w:rPr>
      </w:pPr>
    </w:p>
    <w:p w14:paraId="0000001C" w14:textId="77777777" w:rsidR="006E7AE2" w:rsidRDefault="006E7AE2">
      <w:pPr>
        <w:widowControl/>
        <w:pBdr>
          <w:top w:val="nil"/>
          <w:left w:val="nil"/>
          <w:bottom w:val="nil"/>
          <w:right w:val="nil"/>
          <w:between w:val="nil"/>
        </w:pBdr>
        <w:tabs>
          <w:tab w:val="left" w:pos="5616"/>
        </w:tabs>
        <w:spacing w:line="240" w:lineRule="auto"/>
        <w:ind w:left="0" w:hanging="2"/>
        <w:rPr>
          <w:color w:val="000000"/>
          <w:sz w:val="24"/>
          <w:szCs w:val="24"/>
        </w:rPr>
      </w:pPr>
    </w:p>
    <w:p w14:paraId="0000001D" w14:textId="77777777" w:rsidR="006E7AE2" w:rsidRDefault="006E7AE2">
      <w:pPr>
        <w:widowControl/>
        <w:pBdr>
          <w:top w:val="nil"/>
          <w:left w:val="nil"/>
          <w:bottom w:val="nil"/>
          <w:right w:val="nil"/>
          <w:between w:val="nil"/>
        </w:pBdr>
        <w:tabs>
          <w:tab w:val="left" w:pos="5616"/>
        </w:tabs>
        <w:spacing w:line="240" w:lineRule="auto"/>
        <w:ind w:left="0" w:hanging="2"/>
        <w:rPr>
          <w:color w:val="000000"/>
          <w:sz w:val="24"/>
          <w:szCs w:val="24"/>
        </w:rPr>
      </w:pPr>
    </w:p>
    <w:p w14:paraId="0000001E" w14:textId="77777777" w:rsidR="006E7AE2" w:rsidRDefault="006E7AE2">
      <w:pPr>
        <w:widowControl/>
        <w:pBdr>
          <w:top w:val="nil"/>
          <w:left w:val="nil"/>
          <w:bottom w:val="nil"/>
          <w:right w:val="nil"/>
          <w:between w:val="nil"/>
        </w:pBdr>
        <w:tabs>
          <w:tab w:val="left" w:pos="5616"/>
        </w:tabs>
        <w:spacing w:line="240" w:lineRule="auto"/>
        <w:ind w:left="0" w:hanging="2"/>
        <w:rPr>
          <w:color w:val="000000"/>
          <w:sz w:val="24"/>
          <w:szCs w:val="24"/>
        </w:rPr>
      </w:pPr>
    </w:p>
    <w:p w14:paraId="0000001F" w14:textId="77777777" w:rsidR="006E7AE2" w:rsidRDefault="006E7AE2">
      <w:pPr>
        <w:widowControl/>
        <w:pBdr>
          <w:top w:val="nil"/>
          <w:left w:val="nil"/>
          <w:bottom w:val="nil"/>
          <w:right w:val="nil"/>
          <w:between w:val="nil"/>
        </w:pBdr>
        <w:tabs>
          <w:tab w:val="left" w:pos="5616"/>
        </w:tabs>
        <w:spacing w:line="240" w:lineRule="auto"/>
        <w:ind w:left="0" w:hanging="2"/>
        <w:rPr>
          <w:color w:val="000000"/>
          <w:sz w:val="24"/>
          <w:szCs w:val="24"/>
        </w:rPr>
      </w:pPr>
    </w:p>
    <w:p w14:paraId="00000020" w14:textId="77777777" w:rsidR="006E7AE2" w:rsidRDefault="006E7AE2">
      <w:pPr>
        <w:widowControl/>
        <w:pBdr>
          <w:top w:val="nil"/>
          <w:left w:val="nil"/>
          <w:bottom w:val="nil"/>
          <w:right w:val="nil"/>
          <w:between w:val="nil"/>
        </w:pBdr>
        <w:tabs>
          <w:tab w:val="left" w:pos="5616"/>
        </w:tabs>
        <w:spacing w:line="240" w:lineRule="auto"/>
        <w:ind w:left="0" w:hanging="2"/>
        <w:rPr>
          <w:color w:val="000000"/>
          <w:sz w:val="24"/>
          <w:szCs w:val="24"/>
        </w:rPr>
      </w:pPr>
    </w:p>
    <w:p w14:paraId="00000021" w14:textId="77777777" w:rsidR="006E7AE2" w:rsidRDefault="006E7AE2">
      <w:pPr>
        <w:widowControl/>
        <w:pBdr>
          <w:top w:val="nil"/>
          <w:left w:val="nil"/>
          <w:bottom w:val="nil"/>
          <w:right w:val="nil"/>
          <w:between w:val="nil"/>
        </w:pBdr>
        <w:tabs>
          <w:tab w:val="left" w:pos="5616"/>
        </w:tabs>
        <w:spacing w:line="240" w:lineRule="auto"/>
        <w:ind w:left="0" w:hanging="2"/>
        <w:rPr>
          <w:color w:val="000000"/>
          <w:sz w:val="24"/>
          <w:szCs w:val="24"/>
        </w:rPr>
      </w:pPr>
    </w:p>
    <w:p w14:paraId="00000022" w14:textId="77777777" w:rsidR="006E7AE2" w:rsidRDefault="006E7AE2">
      <w:pPr>
        <w:widowControl/>
        <w:pBdr>
          <w:top w:val="nil"/>
          <w:left w:val="nil"/>
          <w:bottom w:val="nil"/>
          <w:right w:val="nil"/>
          <w:between w:val="nil"/>
        </w:pBdr>
        <w:tabs>
          <w:tab w:val="left" w:pos="5616"/>
        </w:tabs>
        <w:spacing w:line="240" w:lineRule="auto"/>
        <w:ind w:left="0" w:hanging="2"/>
        <w:rPr>
          <w:color w:val="000000"/>
          <w:sz w:val="24"/>
          <w:szCs w:val="24"/>
        </w:rPr>
      </w:pPr>
    </w:p>
    <w:p w14:paraId="00000023" w14:textId="77777777" w:rsidR="006E7AE2" w:rsidRDefault="006E7AE2">
      <w:pPr>
        <w:widowControl/>
        <w:pBdr>
          <w:top w:val="nil"/>
          <w:left w:val="nil"/>
          <w:bottom w:val="nil"/>
          <w:right w:val="nil"/>
          <w:between w:val="nil"/>
        </w:pBdr>
        <w:tabs>
          <w:tab w:val="left" w:pos="5616"/>
        </w:tabs>
        <w:spacing w:line="240" w:lineRule="auto"/>
        <w:ind w:left="0" w:hanging="2"/>
        <w:rPr>
          <w:color w:val="000000"/>
          <w:sz w:val="24"/>
          <w:szCs w:val="24"/>
        </w:rPr>
      </w:pPr>
    </w:p>
    <w:p w14:paraId="00000024" w14:textId="77777777" w:rsidR="006E7AE2" w:rsidRDefault="006E7AE2">
      <w:pPr>
        <w:widowControl/>
        <w:pBdr>
          <w:top w:val="nil"/>
          <w:left w:val="nil"/>
          <w:bottom w:val="nil"/>
          <w:right w:val="nil"/>
          <w:between w:val="nil"/>
        </w:pBdr>
        <w:tabs>
          <w:tab w:val="left" w:pos="5616"/>
        </w:tabs>
        <w:spacing w:line="240" w:lineRule="auto"/>
        <w:ind w:left="0" w:hanging="2"/>
        <w:rPr>
          <w:color w:val="000000"/>
          <w:sz w:val="24"/>
          <w:szCs w:val="24"/>
        </w:rPr>
      </w:pPr>
    </w:p>
    <w:p w14:paraId="00000025" w14:textId="77777777" w:rsidR="006E7AE2" w:rsidRDefault="006E7AE2">
      <w:pPr>
        <w:widowControl/>
        <w:pBdr>
          <w:top w:val="nil"/>
          <w:left w:val="nil"/>
          <w:bottom w:val="nil"/>
          <w:right w:val="nil"/>
          <w:between w:val="nil"/>
        </w:pBdr>
        <w:tabs>
          <w:tab w:val="left" w:pos="5616"/>
        </w:tabs>
        <w:spacing w:line="240" w:lineRule="auto"/>
        <w:ind w:left="0" w:hanging="2"/>
        <w:rPr>
          <w:color w:val="000000"/>
          <w:sz w:val="24"/>
          <w:szCs w:val="24"/>
        </w:rPr>
      </w:pPr>
    </w:p>
    <w:p w14:paraId="00000026" w14:textId="77777777" w:rsidR="006E7AE2" w:rsidRDefault="00901E26">
      <w:pPr>
        <w:widowControl/>
        <w:pBdr>
          <w:top w:val="nil"/>
          <w:left w:val="nil"/>
          <w:bottom w:val="nil"/>
          <w:right w:val="nil"/>
          <w:between w:val="nil"/>
        </w:pBdr>
        <w:tabs>
          <w:tab w:val="left" w:pos="5616"/>
        </w:tabs>
        <w:spacing w:line="240" w:lineRule="auto"/>
        <w:ind w:left="1" w:hanging="3"/>
        <w:jc w:val="center"/>
        <w:rPr>
          <w:color w:val="000000"/>
          <w:sz w:val="28"/>
          <w:szCs w:val="28"/>
        </w:rPr>
      </w:pPr>
      <w:r>
        <w:rPr>
          <w:sz w:val="28"/>
          <w:szCs w:val="28"/>
        </w:rPr>
        <w:t>Д</w:t>
      </w:r>
      <w:r>
        <w:rPr>
          <w:color w:val="000000"/>
          <w:sz w:val="28"/>
          <w:szCs w:val="28"/>
        </w:rPr>
        <w:t>онецк</w:t>
      </w:r>
    </w:p>
    <w:p w14:paraId="00000027" w14:textId="77777777" w:rsidR="006E7AE2" w:rsidRDefault="00901E26">
      <w:pPr>
        <w:widowControl/>
        <w:pBdr>
          <w:top w:val="nil"/>
          <w:left w:val="nil"/>
          <w:bottom w:val="nil"/>
          <w:right w:val="nil"/>
          <w:between w:val="nil"/>
        </w:pBdr>
        <w:tabs>
          <w:tab w:val="left" w:pos="5616"/>
        </w:tabs>
        <w:spacing w:line="240" w:lineRule="auto"/>
        <w:ind w:left="1" w:hanging="3"/>
        <w:jc w:val="center"/>
        <w:rPr>
          <w:color w:val="000000"/>
          <w:sz w:val="28"/>
          <w:szCs w:val="28"/>
        </w:rPr>
      </w:pPr>
      <w:r>
        <w:rPr>
          <w:color w:val="000000"/>
          <w:sz w:val="28"/>
          <w:szCs w:val="28"/>
        </w:rPr>
        <w:t>2023</w:t>
      </w:r>
    </w:p>
    <w:p w14:paraId="00000028" w14:textId="77777777" w:rsidR="006E7AE2" w:rsidRPr="00080804" w:rsidRDefault="00901E26">
      <w:pPr>
        <w:widowControl/>
        <w:pBdr>
          <w:top w:val="nil"/>
          <w:left w:val="nil"/>
          <w:bottom w:val="nil"/>
          <w:right w:val="nil"/>
          <w:between w:val="nil"/>
        </w:pBdr>
        <w:spacing w:line="360" w:lineRule="auto"/>
        <w:ind w:left="0" w:hanging="2"/>
        <w:jc w:val="center"/>
        <w:rPr>
          <w:bCs/>
          <w:color w:val="000000"/>
          <w:sz w:val="28"/>
          <w:szCs w:val="28"/>
        </w:rPr>
      </w:pPr>
      <w:r>
        <w:br w:type="page"/>
      </w:r>
      <w:r w:rsidRPr="00080804">
        <w:rPr>
          <w:bCs/>
          <w:color w:val="000000"/>
          <w:sz w:val="28"/>
          <w:szCs w:val="28"/>
        </w:rPr>
        <w:lastRenderedPageBreak/>
        <w:t>СОДЕРЖАНИЕ</w:t>
      </w:r>
    </w:p>
    <w:p w14:paraId="00000029" w14:textId="4374CE88" w:rsidR="006E7AE2" w:rsidRDefault="00901E26">
      <w:pPr>
        <w:widowControl/>
        <w:pBdr>
          <w:top w:val="nil"/>
          <w:left w:val="nil"/>
          <w:bottom w:val="nil"/>
          <w:right w:val="nil"/>
          <w:between w:val="nil"/>
        </w:pBdr>
        <w:tabs>
          <w:tab w:val="right" w:pos="9628"/>
        </w:tabs>
        <w:spacing w:line="240" w:lineRule="auto"/>
        <w:ind w:left="1" w:hanging="3"/>
        <w:rPr>
          <w:color w:val="000000"/>
          <w:sz w:val="28"/>
          <w:szCs w:val="28"/>
        </w:rPr>
      </w:pPr>
      <w:r>
        <w:rPr>
          <w:color w:val="000000"/>
          <w:sz w:val="28"/>
          <w:szCs w:val="28"/>
        </w:rPr>
        <w:t>1. Общие положения</w:t>
      </w:r>
      <w:r>
        <w:rPr>
          <w:color w:val="000000"/>
          <w:sz w:val="28"/>
          <w:szCs w:val="28"/>
        </w:rPr>
        <w:tab/>
      </w:r>
    </w:p>
    <w:p w14:paraId="0000002B" w14:textId="73240CE6" w:rsidR="006E7AE2" w:rsidRDefault="00901E26">
      <w:pPr>
        <w:widowControl/>
        <w:pBdr>
          <w:top w:val="nil"/>
          <w:left w:val="nil"/>
          <w:bottom w:val="nil"/>
          <w:right w:val="nil"/>
          <w:between w:val="nil"/>
        </w:pBdr>
        <w:tabs>
          <w:tab w:val="right" w:pos="9628"/>
        </w:tabs>
        <w:spacing w:line="240" w:lineRule="auto"/>
        <w:ind w:left="1" w:hanging="3"/>
        <w:rPr>
          <w:color w:val="000000"/>
          <w:sz w:val="28"/>
          <w:szCs w:val="28"/>
        </w:rPr>
      </w:pPr>
      <w:r>
        <w:rPr>
          <w:color w:val="000000"/>
          <w:sz w:val="28"/>
          <w:szCs w:val="28"/>
        </w:rPr>
        <w:t>2. Содержание контрольного мероприятия</w:t>
      </w:r>
      <w:r>
        <w:rPr>
          <w:color w:val="000000"/>
          <w:sz w:val="28"/>
          <w:szCs w:val="28"/>
        </w:rPr>
        <w:tab/>
      </w:r>
    </w:p>
    <w:p w14:paraId="0000002C" w14:textId="7AEE9CAD" w:rsidR="006E7AE2" w:rsidRDefault="00E10048">
      <w:pPr>
        <w:widowControl/>
        <w:pBdr>
          <w:top w:val="nil"/>
          <w:left w:val="nil"/>
          <w:bottom w:val="nil"/>
          <w:right w:val="nil"/>
          <w:between w:val="nil"/>
        </w:pBdr>
        <w:tabs>
          <w:tab w:val="right" w:pos="9628"/>
        </w:tabs>
        <w:spacing w:line="240" w:lineRule="auto"/>
        <w:ind w:left="1" w:hanging="3"/>
        <w:rPr>
          <w:color w:val="000000"/>
          <w:sz w:val="28"/>
          <w:szCs w:val="28"/>
        </w:rPr>
      </w:pPr>
      <w:r>
        <w:rPr>
          <w:color w:val="000000"/>
          <w:sz w:val="28"/>
          <w:szCs w:val="28"/>
        </w:rPr>
        <w:t>3</w:t>
      </w:r>
      <w:r w:rsidR="00901E26">
        <w:rPr>
          <w:color w:val="000000"/>
          <w:sz w:val="28"/>
          <w:szCs w:val="28"/>
        </w:rPr>
        <w:t>. Организация контрольного мероприятия</w:t>
      </w:r>
      <w:r w:rsidR="00901E26">
        <w:rPr>
          <w:color w:val="000000"/>
          <w:sz w:val="28"/>
          <w:szCs w:val="28"/>
        </w:rPr>
        <w:tab/>
      </w:r>
    </w:p>
    <w:p w14:paraId="0000002D" w14:textId="52A5F0E1" w:rsidR="006E7AE2" w:rsidRDefault="00E10048">
      <w:pPr>
        <w:widowControl/>
        <w:pBdr>
          <w:top w:val="nil"/>
          <w:left w:val="nil"/>
          <w:bottom w:val="nil"/>
          <w:right w:val="nil"/>
          <w:between w:val="nil"/>
        </w:pBdr>
        <w:tabs>
          <w:tab w:val="right" w:pos="9628"/>
        </w:tabs>
        <w:spacing w:line="240" w:lineRule="auto"/>
        <w:ind w:left="1" w:hanging="3"/>
        <w:rPr>
          <w:color w:val="000000"/>
          <w:sz w:val="28"/>
          <w:szCs w:val="28"/>
        </w:rPr>
      </w:pPr>
      <w:r>
        <w:rPr>
          <w:color w:val="000000"/>
          <w:sz w:val="28"/>
          <w:szCs w:val="28"/>
        </w:rPr>
        <w:t>4</w:t>
      </w:r>
      <w:r w:rsidR="00901E26">
        <w:rPr>
          <w:color w:val="000000"/>
          <w:sz w:val="28"/>
          <w:szCs w:val="28"/>
        </w:rPr>
        <w:t>. Подготовительный этап контрольного мероприятия</w:t>
      </w:r>
      <w:r w:rsidR="00901E26">
        <w:rPr>
          <w:color w:val="000000"/>
          <w:sz w:val="28"/>
          <w:szCs w:val="28"/>
        </w:rPr>
        <w:tab/>
      </w:r>
    </w:p>
    <w:p w14:paraId="0000002E" w14:textId="5BF03238" w:rsidR="006E7AE2" w:rsidRDefault="00E10048">
      <w:pPr>
        <w:widowControl/>
        <w:pBdr>
          <w:top w:val="nil"/>
          <w:left w:val="nil"/>
          <w:bottom w:val="nil"/>
          <w:right w:val="nil"/>
          <w:between w:val="nil"/>
        </w:pBdr>
        <w:tabs>
          <w:tab w:val="right" w:pos="9628"/>
        </w:tabs>
        <w:spacing w:line="240" w:lineRule="auto"/>
        <w:ind w:left="1" w:hanging="3"/>
        <w:rPr>
          <w:color w:val="000000"/>
          <w:sz w:val="28"/>
          <w:szCs w:val="28"/>
        </w:rPr>
      </w:pPr>
      <w:r>
        <w:rPr>
          <w:color w:val="000000"/>
          <w:sz w:val="28"/>
          <w:szCs w:val="28"/>
        </w:rPr>
        <w:t>5</w:t>
      </w:r>
      <w:r w:rsidR="00901E26">
        <w:rPr>
          <w:color w:val="000000"/>
          <w:sz w:val="28"/>
          <w:szCs w:val="28"/>
        </w:rPr>
        <w:t>. Основной этап контрольного мероприятия</w:t>
      </w:r>
      <w:r w:rsidR="00901E26">
        <w:rPr>
          <w:color w:val="000000"/>
          <w:sz w:val="28"/>
          <w:szCs w:val="28"/>
        </w:rPr>
        <w:tab/>
      </w:r>
    </w:p>
    <w:p w14:paraId="0000002F" w14:textId="6E636382" w:rsidR="006E7AE2" w:rsidRDefault="00E10048">
      <w:pPr>
        <w:widowControl/>
        <w:pBdr>
          <w:top w:val="nil"/>
          <w:left w:val="nil"/>
          <w:bottom w:val="nil"/>
          <w:right w:val="nil"/>
          <w:between w:val="nil"/>
        </w:pBdr>
        <w:tabs>
          <w:tab w:val="right" w:pos="9628"/>
        </w:tabs>
        <w:spacing w:line="240" w:lineRule="auto"/>
        <w:ind w:left="1" w:hanging="3"/>
        <w:rPr>
          <w:color w:val="000000"/>
          <w:sz w:val="28"/>
          <w:szCs w:val="28"/>
        </w:rPr>
      </w:pPr>
      <w:r>
        <w:rPr>
          <w:color w:val="000000"/>
          <w:sz w:val="28"/>
          <w:szCs w:val="28"/>
        </w:rPr>
        <w:t>6</w:t>
      </w:r>
      <w:r w:rsidR="00901E26">
        <w:rPr>
          <w:color w:val="000000"/>
          <w:sz w:val="28"/>
          <w:szCs w:val="28"/>
        </w:rPr>
        <w:t>. Заключительный этап контрольного мероприятия</w:t>
      </w:r>
      <w:r w:rsidR="00901E26">
        <w:rPr>
          <w:color w:val="000000"/>
          <w:sz w:val="28"/>
          <w:szCs w:val="28"/>
        </w:rPr>
        <w:tab/>
      </w:r>
    </w:p>
    <w:p w14:paraId="00000030" w14:textId="77777777" w:rsidR="006E7AE2" w:rsidRDefault="006E7AE2">
      <w:pPr>
        <w:widowControl/>
        <w:pBdr>
          <w:top w:val="nil"/>
          <w:left w:val="nil"/>
          <w:bottom w:val="nil"/>
          <w:right w:val="nil"/>
          <w:between w:val="nil"/>
        </w:pBdr>
        <w:tabs>
          <w:tab w:val="right" w:pos="9628"/>
        </w:tabs>
        <w:spacing w:line="240" w:lineRule="auto"/>
        <w:ind w:left="1" w:hanging="3"/>
        <w:rPr>
          <w:color w:val="000000"/>
          <w:sz w:val="28"/>
          <w:szCs w:val="28"/>
        </w:rPr>
      </w:pPr>
    </w:p>
    <w:tbl>
      <w:tblPr>
        <w:tblStyle w:val="afffb"/>
        <w:tblW w:w="9854" w:type="dxa"/>
        <w:tblInd w:w="-108" w:type="dxa"/>
        <w:tblLayout w:type="fixed"/>
        <w:tblLook w:val="0000" w:firstRow="0" w:lastRow="0" w:firstColumn="0" w:lastColumn="0" w:noHBand="0" w:noVBand="0"/>
      </w:tblPr>
      <w:tblGrid>
        <w:gridCol w:w="2518"/>
        <w:gridCol w:w="7336"/>
      </w:tblGrid>
      <w:tr w:rsidR="006E7AE2" w14:paraId="4D874878" w14:textId="77777777">
        <w:tc>
          <w:tcPr>
            <w:tcW w:w="2518" w:type="dxa"/>
          </w:tcPr>
          <w:p w14:paraId="00000031" w14:textId="77777777" w:rsidR="006E7AE2" w:rsidRDefault="00901E26">
            <w:pPr>
              <w:widowControl/>
              <w:pBdr>
                <w:top w:val="nil"/>
                <w:left w:val="nil"/>
                <w:bottom w:val="nil"/>
                <w:right w:val="nil"/>
                <w:between w:val="nil"/>
              </w:pBdr>
              <w:spacing w:line="360" w:lineRule="auto"/>
              <w:ind w:left="1" w:right="-110" w:hanging="3"/>
              <w:rPr>
                <w:color w:val="000000"/>
                <w:sz w:val="28"/>
                <w:szCs w:val="28"/>
              </w:rPr>
            </w:pPr>
            <w:r>
              <w:rPr>
                <w:color w:val="000000"/>
                <w:sz w:val="28"/>
                <w:szCs w:val="28"/>
              </w:rPr>
              <w:t>Приложение № 1.</w:t>
            </w:r>
          </w:p>
        </w:tc>
        <w:tc>
          <w:tcPr>
            <w:tcW w:w="7336" w:type="dxa"/>
          </w:tcPr>
          <w:p w14:paraId="00000032" w14:textId="6D33ADA4"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распоряжения о проведении контрольного мероприятия</w:t>
            </w:r>
          </w:p>
        </w:tc>
      </w:tr>
      <w:tr w:rsidR="006E7AE2" w14:paraId="59F3FC3C" w14:textId="77777777">
        <w:tc>
          <w:tcPr>
            <w:tcW w:w="2518" w:type="dxa"/>
          </w:tcPr>
          <w:p w14:paraId="00000033" w14:textId="77777777" w:rsidR="006E7AE2" w:rsidRDefault="00901E26">
            <w:pPr>
              <w:widowControl/>
              <w:pBdr>
                <w:top w:val="nil"/>
                <w:left w:val="nil"/>
                <w:bottom w:val="nil"/>
                <w:right w:val="nil"/>
                <w:between w:val="nil"/>
              </w:pBdr>
              <w:spacing w:line="360" w:lineRule="auto"/>
              <w:ind w:left="1" w:hanging="3"/>
              <w:rPr>
                <w:color w:val="000000"/>
                <w:sz w:val="28"/>
                <w:szCs w:val="28"/>
              </w:rPr>
            </w:pPr>
            <w:r>
              <w:rPr>
                <w:color w:val="000000"/>
                <w:sz w:val="28"/>
                <w:szCs w:val="28"/>
              </w:rPr>
              <w:t>Приложение № 2.</w:t>
            </w:r>
          </w:p>
        </w:tc>
        <w:tc>
          <w:tcPr>
            <w:tcW w:w="7336" w:type="dxa"/>
          </w:tcPr>
          <w:p w14:paraId="00000034" w14:textId="0E198FE5"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 xml:space="preserve">Форма запроса </w:t>
            </w:r>
          </w:p>
        </w:tc>
      </w:tr>
      <w:tr w:rsidR="006E7AE2" w14:paraId="5DBCF950" w14:textId="77777777">
        <w:tc>
          <w:tcPr>
            <w:tcW w:w="2518" w:type="dxa"/>
          </w:tcPr>
          <w:p w14:paraId="00000035" w14:textId="77777777" w:rsidR="006E7AE2" w:rsidRDefault="00901E26">
            <w:pPr>
              <w:widowControl/>
              <w:pBdr>
                <w:top w:val="nil"/>
                <w:left w:val="nil"/>
                <w:bottom w:val="nil"/>
                <w:right w:val="nil"/>
                <w:between w:val="nil"/>
              </w:pBdr>
              <w:spacing w:line="360" w:lineRule="auto"/>
              <w:ind w:left="1" w:hanging="3"/>
              <w:rPr>
                <w:color w:val="000000"/>
                <w:sz w:val="28"/>
                <w:szCs w:val="28"/>
              </w:rPr>
            </w:pPr>
            <w:r>
              <w:rPr>
                <w:color w:val="000000"/>
                <w:sz w:val="28"/>
                <w:szCs w:val="28"/>
              </w:rPr>
              <w:t>Приложение № 3</w:t>
            </w:r>
          </w:p>
        </w:tc>
        <w:tc>
          <w:tcPr>
            <w:tcW w:w="7336" w:type="dxa"/>
          </w:tcPr>
          <w:p w14:paraId="00000036" w14:textId="057F420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акта по факту непре</w:t>
            </w:r>
            <w:r w:rsidR="00C943DF">
              <w:rPr>
                <w:color w:val="000000"/>
                <w:sz w:val="28"/>
                <w:szCs w:val="28"/>
              </w:rPr>
              <w:t>дста</w:t>
            </w:r>
            <w:r>
              <w:rPr>
                <w:color w:val="000000"/>
                <w:sz w:val="28"/>
                <w:szCs w:val="28"/>
              </w:rPr>
              <w:t>вления (неполного или несвоевременного представления) информации</w:t>
            </w:r>
          </w:p>
        </w:tc>
      </w:tr>
      <w:tr w:rsidR="006E7AE2" w14:paraId="35B5624E" w14:textId="77777777">
        <w:tc>
          <w:tcPr>
            <w:tcW w:w="2518" w:type="dxa"/>
          </w:tcPr>
          <w:p w14:paraId="00000037" w14:textId="77777777" w:rsidR="006E7AE2" w:rsidRDefault="00901E26">
            <w:pPr>
              <w:widowControl/>
              <w:pBdr>
                <w:top w:val="nil"/>
                <w:left w:val="nil"/>
                <w:bottom w:val="nil"/>
                <w:right w:val="nil"/>
                <w:between w:val="nil"/>
              </w:pBdr>
              <w:spacing w:line="360" w:lineRule="auto"/>
              <w:ind w:left="1" w:hanging="3"/>
              <w:rPr>
                <w:color w:val="000000"/>
                <w:sz w:val="28"/>
                <w:szCs w:val="28"/>
              </w:rPr>
            </w:pPr>
            <w:r>
              <w:rPr>
                <w:color w:val="000000"/>
                <w:sz w:val="28"/>
                <w:szCs w:val="28"/>
              </w:rPr>
              <w:t>Приложение № 4.</w:t>
            </w:r>
          </w:p>
        </w:tc>
        <w:tc>
          <w:tcPr>
            <w:tcW w:w="7336" w:type="dxa"/>
          </w:tcPr>
          <w:p w14:paraId="00000038" w14:textId="7777777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программы проведения контрольного мероприятия</w:t>
            </w:r>
          </w:p>
        </w:tc>
      </w:tr>
      <w:tr w:rsidR="006E7AE2" w14:paraId="0A8927ED" w14:textId="77777777">
        <w:tc>
          <w:tcPr>
            <w:tcW w:w="2518" w:type="dxa"/>
          </w:tcPr>
          <w:p w14:paraId="00000039" w14:textId="77777777" w:rsidR="006E7AE2" w:rsidRDefault="00901E26">
            <w:pPr>
              <w:widowControl/>
              <w:pBdr>
                <w:top w:val="nil"/>
                <w:left w:val="nil"/>
                <w:bottom w:val="nil"/>
                <w:right w:val="nil"/>
                <w:between w:val="nil"/>
              </w:pBdr>
              <w:spacing w:line="360" w:lineRule="auto"/>
              <w:ind w:left="1" w:hanging="3"/>
              <w:rPr>
                <w:color w:val="000000"/>
                <w:sz w:val="28"/>
                <w:szCs w:val="28"/>
              </w:rPr>
            </w:pPr>
            <w:r>
              <w:rPr>
                <w:color w:val="000000"/>
                <w:sz w:val="28"/>
                <w:szCs w:val="28"/>
              </w:rPr>
              <w:t>Приложение № 5.</w:t>
            </w:r>
          </w:p>
        </w:tc>
        <w:tc>
          <w:tcPr>
            <w:tcW w:w="7336" w:type="dxa"/>
          </w:tcPr>
          <w:p w14:paraId="0000003A" w14:textId="7777777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рабочего плана проведения контрольного мероприятия</w:t>
            </w:r>
          </w:p>
        </w:tc>
      </w:tr>
      <w:tr w:rsidR="006E7AE2" w14:paraId="4ACD5D8E" w14:textId="77777777">
        <w:tc>
          <w:tcPr>
            <w:tcW w:w="2518" w:type="dxa"/>
          </w:tcPr>
          <w:p w14:paraId="0000003B" w14:textId="77777777" w:rsidR="006E7AE2" w:rsidRDefault="00901E26">
            <w:pPr>
              <w:widowControl/>
              <w:pBdr>
                <w:top w:val="nil"/>
                <w:left w:val="nil"/>
                <w:bottom w:val="nil"/>
                <w:right w:val="nil"/>
                <w:between w:val="nil"/>
              </w:pBdr>
              <w:spacing w:line="360" w:lineRule="auto"/>
              <w:ind w:left="1" w:hanging="3"/>
              <w:rPr>
                <w:color w:val="000000"/>
                <w:sz w:val="28"/>
                <w:szCs w:val="28"/>
              </w:rPr>
            </w:pPr>
            <w:r>
              <w:rPr>
                <w:color w:val="000000"/>
                <w:sz w:val="28"/>
                <w:szCs w:val="28"/>
              </w:rPr>
              <w:t>Приложение № 6.</w:t>
            </w:r>
          </w:p>
        </w:tc>
        <w:tc>
          <w:tcPr>
            <w:tcW w:w="7336" w:type="dxa"/>
          </w:tcPr>
          <w:p w14:paraId="0000003C" w14:textId="7777777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удостоверения на право проведения контрольного мероприятия</w:t>
            </w:r>
          </w:p>
        </w:tc>
      </w:tr>
      <w:tr w:rsidR="006E7AE2" w14:paraId="438ADBBD" w14:textId="77777777">
        <w:tc>
          <w:tcPr>
            <w:tcW w:w="2518" w:type="dxa"/>
          </w:tcPr>
          <w:p w14:paraId="0000003D" w14:textId="77777777" w:rsidR="006E7AE2" w:rsidRDefault="00901E26">
            <w:pPr>
              <w:widowControl/>
              <w:pBdr>
                <w:top w:val="nil"/>
                <w:left w:val="nil"/>
                <w:bottom w:val="nil"/>
                <w:right w:val="nil"/>
                <w:between w:val="nil"/>
              </w:pBdr>
              <w:spacing w:line="360" w:lineRule="auto"/>
              <w:ind w:left="1" w:hanging="3"/>
              <w:rPr>
                <w:color w:val="000000"/>
                <w:sz w:val="28"/>
                <w:szCs w:val="28"/>
              </w:rPr>
            </w:pPr>
            <w:r>
              <w:rPr>
                <w:color w:val="000000"/>
                <w:sz w:val="28"/>
                <w:szCs w:val="28"/>
              </w:rPr>
              <w:t>Приложение № 7.</w:t>
            </w:r>
          </w:p>
        </w:tc>
        <w:tc>
          <w:tcPr>
            <w:tcW w:w="7336" w:type="dxa"/>
          </w:tcPr>
          <w:p w14:paraId="0000003E" w14:textId="7777777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уведомления о проведении выездной проверки</w:t>
            </w:r>
          </w:p>
        </w:tc>
      </w:tr>
      <w:tr w:rsidR="006E7AE2" w14:paraId="411CC29E" w14:textId="77777777">
        <w:tc>
          <w:tcPr>
            <w:tcW w:w="2518" w:type="dxa"/>
          </w:tcPr>
          <w:p w14:paraId="0000003F" w14:textId="77777777" w:rsidR="006E7AE2" w:rsidRDefault="00901E26">
            <w:pPr>
              <w:widowControl/>
              <w:pBdr>
                <w:top w:val="nil"/>
                <w:left w:val="nil"/>
                <w:bottom w:val="nil"/>
                <w:right w:val="nil"/>
                <w:between w:val="nil"/>
              </w:pBdr>
              <w:spacing w:line="360" w:lineRule="auto"/>
              <w:ind w:left="1" w:hanging="3"/>
              <w:rPr>
                <w:color w:val="000000"/>
                <w:sz w:val="28"/>
                <w:szCs w:val="28"/>
              </w:rPr>
            </w:pPr>
            <w:r>
              <w:rPr>
                <w:color w:val="000000"/>
                <w:sz w:val="28"/>
                <w:szCs w:val="28"/>
              </w:rPr>
              <w:t>Приложение № 8.</w:t>
            </w:r>
          </w:p>
        </w:tc>
        <w:tc>
          <w:tcPr>
            <w:tcW w:w="7336" w:type="dxa"/>
          </w:tcPr>
          <w:p w14:paraId="00000040" w14:textId="7777777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уведомления о проведении камеральной проверки</w:t>
            </w:r>
          </w:p>
        </w:tc>
      </w:tr>
      <w:tr w:rsidR="006E7AE2" w14:paraId="076302E4" w14:textId="77777777">
        <w:tc>
          <w:tcPr>
            <w:tcW w:w="2518" w:type="dxa"/>
          </w:tcPr>
          <w:p w14:paraId="00000041" w14:textId="77777777" w:rsidR="006E7AE2" w:rsidRDefault="00901E26">
            <w:pPr>
              <w:widowControl/>
              <w:pBdr>
                <w:top w:val="nil"/>
                <w:left w:val="nil"/>
                <w:bottom w:val="nil"/>
                <w:right w:val="nil"/>
                <w:between w:val="nil"/>
              </w:pBdr>
              <w:spacing w:line="360" w:lineRule="auto"/>
              <w:ind w:left="1" w:hanging="3"/>
              <w:rPr>
                <w:color w:val="000000"/>
                <w:sz w:val="28"/>
                <w:szCs w:val="28"/>
              </w:rPr>
            </w:pPr>
            <w:r>
              <w:rPr>
                <w:color w:val="000000"/>
                <w:sz w:val="28"/>
                <w:szCs w:val="28"/>
              </w:rPr>
              <w:t>Приложение № 9.</w:t>
            </w:r>
          </w:p>
        </w:tc>
        <w:tc>
          <w:tcPr>
            <w:tcW w:w="7336" w:type="dxa"/>
          </w:tcPr>
          <w:p w14:paraId="00000042" w14:textId="05B20A7A"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 xml:space="preserve">Форма требования </w:t>
            </w:r>
          </w:p>
        </w:tc>
      </w:tr>
      <w:tr w:rsidR="006E7AE2" w14:paraId="7C728FFC" w14:textId="77777777">
        <w:tc>
          <w:tcPr>
            <w:tcW w:w="2518" w:type="dxa"/>
          </w:tcPr>
          <w:p w14:paraId="00000043" w14:textId="77777777" w:rsidR="006E7AE2" w:rsidRDefault="00901E26">
            <w:pPr>
              <w:widowControl/>
              <w:pBdr>
                <w:top w:val="nil"/>
                <w:left w:val="nil"/>
                <w:bottom w:val="nil"/>
                <w:right w:val="nil"/>
                <w:between w:val="nil"/>
              </w:pBdr>
              <w:spacing w:line="360" w:lineRule="auto"/>
              <w:ind w:left="1" w:hanging="3"/>
              <w:rPr>
                <w:color w:val="000000"/>
                <w:sz w:val="28"/>
                <w:szCs w:val="28"/>
              </w:rPr>
            </w:pPr>
            <w:r>
              <w:rPr>
                <w:color w:val="000000"/>
                <w:sz w:val="28"/>
                <w:szCs w:val="28"/>
              </w:rPr>
              <w:t>Приложение № 10.</w:t>
            </w:r>
          </w:p>
        </w:tc>
        <w:tc>
          <w:tcPr>
            <w:tcW w:w="7336" w:type="dxa"/>
          </w:tcPr>
          <w:p w14:paraId="00000044" w14:textId="1A48AC56"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 xml:space="preserve">Форма акта по факту невыполнения требования </w:t>
            </w:r>
          </w:p>
        </w:tc>
      </w:tr>
      <w:tr w:rsidR="006E7AE2" w14:paraId="520AA85D" w14:textId="77777777">
        <w:tc>
          <w:tcPr>
            <w:tcW w:w="2518" w:type="dxa"/>
          </w:tcPr>
          <w:p w14:paraId="00000045" w14:textId="77777777" w:rsidR="006E7AE2" w:rsidRDefault="00901E26">
            <w:pPr>
              <w:widowControl/>
              <w:pBdr>
                <w:top w:val="nil"/>
                <w:left w:val="nil"/>
                <w:bottom w:val="nil"/>
                <w:right w:val="nil"/>
                <w:between w:val="nil"/>
              </w:pBdr>
              <w:spacing w:line="360" w:lineRule="auto"/>
              <w:ind w:left="1" w:right="-108" w:hanging="3"/>
              <w:rPr>
                <w:color w:val="000000"/>
                <w:sz w:val="28"/>
                <w:szCs w:val="28"/>
              </w:rPr>
            </w:pPr>
            <w:r>
              <w:rPr>
                <w:color w:val="000000"/>
                <w:sz w:val="28"/>
                <w:szCs w:val="28"/>
              </w:rPr>
              <w:t>Приложение № 11.</w:t>
            </w:r>
          </w:p>
        </w:tc>
        <w:tc>
          <w:tcPr>
            <w:tcW w:w="7336" w:type="dxa"/>
          </w:tcPr>
          <w:p w14:paraId="00000046" w14:textId="710813B0"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предписания в случае воспрепятствования проведению контрольного мероприятия</w:t>
            </w:r>
          </w:p>
        </w:tc>
      </w:tr>
      <w:tr w:rsidR="006E7AE2" w14:paraId="7DE9CE53" w14:textId="77777777">
        <w:tc>
          <w:tcPr>
            <w:tcW w:w="2518" w:type="dxa"/>
          </w:tcPr>
          <w:p w14:paraId="00000047" w14:textId="77777777" w:rsidR="006E7AE2" w:rsidRDefault="00901E26">
            <w:pPr>
              <w:widowControl/>
              <w:pBdr>
                <w:top w:val="nil"/>
                <w:left w:val="nil"/>
                <w:bottom w:val="nil"/>
                <w:right w:val="nil"/>
                <w:between w:val="nil"/>
              </w:pBdr>
              <w:spacing w:line="360" w:lineRule="auto"/>
              <w:ind w:left="1" w:hanging="3"/>
              <w:rPr>
                <w:color w:val="000000"/>
                <w:sz w:val="28"/>
                <w:szCs w:val="28"/>
              </w:rPr>
            </w:pPr>
            <w:r>
              <w:rPr>
                <w:color w:val="000000"/>
                <w:sz w:val="28"/>
                <w:szCs w:val="28"/>
              </w:rPr>
              <w:t>Приложение № 12.</w:t>
            </w:r>
          </w:p>
        </w:tc>
        <w:tc>
          <w:tcPr>
            <w:tcW w:w="7336" w:type="dxa"/>
          </w:tcPr>
          <w:p w14:paraId="00000048" w14:textId="7777777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акта по факту выявления нарушений, требующих безотлагательных мер по их пресечению и предупреждению</w:t>
            </w:r>
          </w:p>
        </w:tc>
      </w:tr>
      <w:tr w:rsidR="006E7AE2" w14:paraId="0D9D3E7E" w14:textId="77777777">
        <w:tc>
          <w:tcPr>
            <w:tcW w:w="2518" w:type="dxa"/>
          </w:tcPr>
          <w:p w14:paraId="00000049" w14:textId="77777777" w:rsidR="006E7AE2" w:rsidRDefault="00901E26">
            <w:pPr>
              <w:widowControl/>
              <w:pBdr>
                <w:top w:val="nil"/>
                <w:left w:val="nil"/>
                <w:bottom w:val="nil"/>
                <w:right w:val="nil"/>
                <w:between w:val="nil"/>
              </w:pBdr>
              <w:spacing w:line="360" w:lineRule="auto"/>
              <w:ind w:left="1" w:right="-108" w:hanging="3"/>
              <w:rPr>
                <w:color w:val="000000"/>
                <w:sz w:val="28"/>
                <w:szCs w:val="28"/>
              </w:rPr>
            </w:pPr>
            <w:r>
              <w:rPr>
                <w:color w:val="000000"/>
                <w:sz w:val="28"/>
                <w:szCs w:val="28"/>
              </w:rPr>
              <w:t>Приложение № 13.</w:t>
            </w:r>
          </w:p>
        </w:tc>
        <w:tc>
          <w:tcPr>
            <w:tcW w:w="7336" w:type="dxa"/>
          </w:tcPr>
          <w:p w14:paraId="0000004A" w14:textId="5DE84CD5"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предписания по факту выявления нарушений, требующих безотлагательных мер по их пресечению и предупреждению</w:t>
            </w:r>
          </w:p>
        </w:tc>
      </w:tr>
      <w:tr w:rsidR="006E7AE2" w14:paraId="64731075" w14:textId="77777777">
        <w:tc>
          <w:tcPr>
            <w:tcW w:w="2518" w:type="dxa"/>
          </w:tcPr>
          <w:p w14:paraId="0000004B" w14:textId="77777777" w:rsidR="006E7AE2" w:rsidRDefault="00901E26">
            <w:pPr>
              <w:widowControl/>
              <w:pBdr>
                <w:top w:val="nil"/>
                <w:left w:val="nil"/>
                <w:bottom w:val="nil"/>
                <w:right w:val="nil"/>
                <w:between w:val="nil"/>
              </w:pBdr>
              <w:spacing w:line="360" w:lineRule="auto"/>
              <w:ind w:left="1" w:right="-108" w:hanging="3"/>
              <w:rPr>
                <w:color w:val="000000"/>
                <w:sz w:val="28"/>
                <w:szCs w:val="28"/>
              </w:rPr>
            </w:pPr>
            <w:r>
              <w:rPr>
                <w:color w:val="000000"/>
                <w:sz w:val="28"/>
                <w:szCs w:val="28"/>
              </w:rPr>
              <w:t>Приложение № 14.</w:t>
            </w:r>
          </w:p>
        </w:tc>
        <w:tc>
          <w:tcPr>
            <w:tcW w:w="7336" w:type="dxa"/>
          </w:tcPr>
          <w:p w14:paraId="0000004C" w14:textId="7777777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акта изъятия документов</w:t>
            </w:r>
          </w:p>
        </w:tc>
      </w:tr>
      <w:tr w:rsidR="006E7AE2" w14:paraId="2D4B4A8C" w14:textId="77777777">
        <w:tc>
          <w:tcPr>
            <w:tcW w:w="2518" w:type="dxa"/>
          </w:tcPr>
          <w:p w14:paraId="0000004D" w14:textId="77777777" w:rsidR="006E7AE2" w:rsidRDefault="00901E26">
            <w:pPr>
              <w:widowControl/>
              <w:pBdr>
                <w:top w:val="nil"/>
                <w:left w:val="nil"/>
                <w:bottom w:val="nil"/>
                <w:right w:val="nil"/>
                <w:between w:val="nil"/>
              </w:pBdr>
              <w:spacing w:line="360" w:lineRule="auto"/>
              <w:ind w:left="1" w:right="-108" w:hanging="3"/>
              <w:rPr>
                <w:color w:val="000000"/>
                <w:sz w:val="28"/>
                <w:szCs w:val="28"/>
              </w:rPr>
            </w:pPr>
            <w:r>
              <w:rPr>
                <w:color w:val="000000"/>
                <w:sz w:val="28"/>
                <w:szCs w:val="28"/>
              </w:rPr>
              <w:lastRenderedPageBreak/>
              <w:t>Приложение № 15.</w:t>
            </w:r>
          </w:p>
        </w:tc>
        <w:tc>
          <w:tcPr>
            <w:tcW w:w="7336" w:type="dxa"/>
          </w:tcPr>
          <w:p w14:paraId="0000004E" w14:textId="7777777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акта по факту опечатывания касс, кассовых и служебных помещений, складов и архивов</w:t>
            </w:r>
          </w:p>
        </w:tc>
      </w:tr>
      <w:tr w:rsidR="006E7AE2" w14:paraId="3C77A1DE" w14:textId="77777777">
        <w:tc>
          <w:tcPr>
            <w:tcW w:w="2518" w:type="dxa"/>
          </w:tcPr>
          <w:p w14:paraId="0000004F" w14:textId="77777777" w:rsidR="006E7AE2" w:rsidRDefault="00901E26">
            <w:pPr>
              <w:widowControl/>
              <w:pBdr>
                <w:top w:val="nil"/>
                <w:left w:val="nil"/>
                <w:bottom w:val="nil"/>
                <w:right w:val="nil"/>
                <w:between w:val="nil"/>
              </w:pBdr>
              <w:spacing w:line="360" w:lineRule="auto"/>
              <w:ind w:left="1" w:right="-108" w:hanging="3"/>
              <w:rPr>
                <w:color w:val="000000"/>
                <w:sz w:val="28"/>
                <w:szCs w:val="28"/>
              </w:rPr>
            </w:pPr>
            <w:r>
              <w:rPr>
                <w:color w:val="000000"/>
                <w:sz w:val="28"/>
                <w:szCs w:val="28"/>
              </w:rPr>
              <w:t>Приложение № 16.</w:t>
            </w:r>
          </w:p>
        </w:tc>
        <w:tc>
          <w:tcPr>
            <w:tcW w:w="7336" w:type="dxa"/>
          </w:tcPr>
          <w:p w14:paraId="00000050" w14:textId="7777777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акта по результатам встречной проверки</w:t>
            </w:r>
          </w:p>
        </w:tc>
      </w:tr>
      <w:tr w:rsidR="006E7AE2" w14:paraId="5489A6A7" w14:textId="77777777">
        <w:tc>
          <w:tcPr>
            <w:tcW w:w="2518" w:type="dxa"/>
          </w:tcPr>
          <w:p w14:paraId="00000051" w14:textId="77777777" w:rsidR="006E7AE2" w:rsidRDefault="00901E26">
            <w:pPr>
              <w:widowControl/>
              <w:pBdr>
                <w:top w:val="nil"/>
                <w:left w:val="nil"/>
                <w:bottom w:val="nil"/>
                <w:right w:val="nil"/>
                <w:between w:val="nil"/>
              </w:pBdr>
              <w:spacing w:line="360" w:lineRule="auto"/>
              <w:ind w:left="1" w:right="-108" w:hanging="3"/>
              <w:rPr>
                <w:color w:val="000000"/>
                <w:sz w:val="28"/>
                <w:szCs w:val="28"/>
              </w:rPr>
            </w:pPr>
            <w:r>
              <w:rPr>
                <w:color w:val="000000"/>
                <w:sz w:val="28"/>
                <w:szCs w:val="28"/>
              </w:rPr>
              <w:t>Приложение № 17.</w:t>
            </w:r>
          </w:p>
        </w:tc>
        <w:tc>
          <w:tcPr>
            <w:tcW w:w="7336" w:type="dxa"/>
          </w:tcPr>
          <w:p w14:paraId="00000052" w14:textId="7777777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акта осмотра (обследования)</w:t>
            </w:r>
          </w:p>
        </w:tc>
      </w:tr>
      <w:tr w:rsidR="006E7AE2" w14:paraId="3FCB28D0" w14:textId="77777777">
        <w:tc>
          <w:tcPr>
            <w:tcW w:w="2518" w:type="dxa"/>
          </w:tcPr>
          <w:p w14:paraId="00000053" w14:textId="77777777" w:rsidR="006E7AE2" w:rsidRDefault="00901E26">
            <w:pPr>
              <w:widowControl/>
              <w:pBdr>
                <w:top w:val="nil"/>
                <w:left w:val="nil"/>
                <w:bottom w:val="nil"/>
                <w:right w:val="nil"/>
                <w:between w:val="nil"/>
              </w:pBdr>
              <w:spacing w:line="360" w:lineRule="auto"/>
              <w:ind w:left="1" w:right="-108" w:hanging="3"/>
              <w:rPr>
                <w:color w:val="000000"/>
                <w:sz w:val="28"/>
                <w:szCs w:val="28"/>
              </w:rPr>
            </w:pPr>
            <w:r>
              <w:rPr>
                <w:color w:val="000000"/>
                <w:sz w:val="28"/>
                <w:szCs w:val="28"/>
              </w:rPr>
              <w:t>Приложение № 18.</w:t>
            </w:r>
          </w:p>
        </w:tc>
        <w:tc>
          <w:tcPr>
            <w:tcW w:w="7336" w:type="dxa"/>
          </w:tcPr>
          <w:p w14:paraId="00000054" w14:textId="7777777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акта контрольного обмера</w:t>
            </w:r>
          </w:p>
        </w:tc>
      </w:tr>
      <w:tr w:rsidR="006E7AE2" w14:paraId="6FE98CB9" w14:textId="77777777">
        <w:tc>
          <w:tcPr>
            <w:tcW w:w="2518" w:type="dxa"/>
          </w:tcPr>
          <w:p w14:paraId="00000055" w14:textId="77777777" w:rsidR="006E7AE2" w:rsidRDefault="00901E26">
            <w:pPr>
              <w:widowControl/>
              <w:pBdr>
                <w:top w:val="nil"/>
                <w:left w:val="nil"/>
                <w:bottom w:val="nil"/>
                <w:right w:val="nil"/>
                <w:between w:val="nil"/>
              </w:pBdr>
              <w:spacing w:line="360" w:lineRule="auto"/>
              <w:ind w:left="1" w:right="-108" w:hanging="3"/>
              <w:rPr>
                <w:color w:val="000000"/>
                <w:sz w:val="28"/>
                <w:szCs w:val="28"/>
              </w:rPr>
            </w:pPr>
            <w:r>
              <w:rPr>
                <w:color w:val="000000"/>
                <w:sz w:val="28"/>
                <w:szCs w:val="28"/>
              </w:rPr>
              <w:t>Приложение № 19.</w:t>
            </w:r>
          </w:p>
        </w:tc>
        <w:tc>
          <w:tcPr>
            <w:tcW w:w="7336" w:type="dxa"/>
          </w:tcPr>
          <w:p w14:paraId="00000056" w14:textId="7777777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ведомости пересчета объемов и стоимости работ</w:t>
            </w:r>
          </w:p>
        </w:tc>
      </w:tr>
      <w:tr w:rsidR="006E7AE2" w14:paraId="6DC89B40" w14:textId="77777777">
        <w:tc>
          <w:tcPr>
            <w:tcW w:w="2518" w:type="dxa"/>
          </w:tcPr>
          <w:p w14:paraId="00000057" w14:textId="77777777" w:rsidR="006E7AE2" w:rsidRDefault="00901E26">
            <w:pPr>
              <w:widowControl/>
              <w:pBdr>
                <w:top w:val="nil"/>
                <w:left w:val="nil"/>
                <w:bottom w:val="nil"/>
                <w:right w:val="nil"/>
                <w:between w:val="nil"/>
              </w:pBdr>
              <w:spacing w:line="360" w:lineRule="auto"/>
              <w:ind w:left="1" w:right="-108" w:hanging="3"/>
              <w:rPr>
                <w:color w:val="000000"/>
                <w:sz w:val="28"/>
                <w:szCs w:val="28"/>
              </w:rPr>
            </w:pPr>
            <w:r>
              <w:rPr>
                <w:color w:val="000000"/>
                <w:sz w:val="28"/>
                <w:szCs w:val="28"/>
              </w:rPr>
              <w:t>Приложение № 20.</w:t>
            </w:r>
          </w:p>
        </w:tc>
        <w:tc>
          <w:tcPr>
            <w:tcW w:w="7336" w:type="dxa"/>
          </w:tcPr>
          <w:p w14:paraId="00000058" w14:textId="7777777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акта по результатам контрольного мероприятия</w:t>
            </w:r>
          </w:p>
        </w:tc>
      </w:tr>
      <w:tr w:rsidR="006E7AE2" w14:paraId="43F8E4CE" w14:textId="77777777">
        <w:tc>
          <w:tcPr>
            <w:tcW w:w="2518" w:type="dxa"/>
          </w:tcPr>
          <w:p w14:paraId="00000059" w14:textId="77777777" w:rsidR="006E7AE2" w:rsidRDefault="00901E26">
            <w:pPr>
              <w:widowControl/>
              <w:pBdr>
                <w:top w:val="nil"/>
                <w:left w:val="nil"/>
                <w:bottom w:val="nil"/>
                <w:right w:val="nil"/>
                <w:between w:val="nil"/>
              </w:pBdr>
              <w:spacing w:line="360" w:lineRule="auto"/>
              <w:ind w:left="1" w:right="-108" w:hanging="3"/>
              <w:rPr>
                <w:color w:val="000000"/>
                <w:sz w:val="28"/>
                <w:szCs w:val="28"/>
              </w:rPr>
            </w:pPr>
            <w:r>
              <w:rPr>
                <w:color w:val="000000"/>
                <w:sz w:val="28"/>
                <w:szCs w:val="28"/>
              </w:rPr>
              <w:t>Приложение № 21.</w:t>
            </w:r>
          </w:p>
        </w:tc>
        <w:tc>
          <w:tcPr>
            <w:tcW w:w="7336" w:type="dxa"/>
          </w:tcPr>
          <w:p w14:paraId="0000005A" w14:textId="7777777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заключения на представленные замечания к акту по результатам контрольного мероприятия</w:t>
            </w:r>
          </w:p>
        </w:tc>
      </w:tr>
      <w:tr w:rsidR="006E7AE2" w14:paraId="3E6E84BC" w14:textId="77777777">
        <w:tc>
          <w:tcPr>
            <w:tcW w:w="2518" w:type="dxa"/>
          </w:tcPr>
          <w:p w14:paraId="0000005B" w14:textId="77777777" w:rsidR="006E7AE2" w:rsidRDefault="00901E26">
            <w:pPr>
              <w:widowControl/>
              <w:pBdr>
                <w:top w:val="nil"/>
                <w:left w:val="nil"/>
                <w:bottom w:val="nil"/>
                <w:right w:val="nil"/>
                <w:between w:val="nil"/>
              </w:pBdr>
              <w:spacing w:line="360" w:lineRule="auto"/>
              <w:ind w:left="1" w:right="-108" w:hanging="3"/>
              <w:rPr>
                <w:color w:val="000000"/>
                <w:sz w:val="28"/>
                <w:szCs w:val="28"/>
              </w:rPr>
            </w:pPr>
            <w:r>
              <w:rPr>
                <w:color w:val="000000"/>
                <w:sz w:val="28"/>
                <w:szCs w:val="28"/>
              </w:rPr>
              <w:t>Приложение № 22.</w:t>
            </w:r>
          </w:p>
        </w:tc>
        <w:tc>
          <w:tcPr>
            <w:tcW w:w="7336" w:type="dxa"/>
          </w:tcPr>
          <w:p w14:paraId="0000005C" w14:textId="7777777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отчета о результатах контрольного мероприятия</w:t>
            </w:r>
          </w:p>
        </w:tc>
      </w:tr>
      <w:tr w:rsidR="006E7AE2" w14:paraId="30E6E83B" w14:textId="77777777">
        <w:tc>
          <w:tcPr>
            <w:tcW w:w="2518" w:type="dxa"/>
            <w:tcBorders>
              <w:top w:val="nil"/>
              <w:left w:val="nil"/>
              <w:bottom w:val="nil"/>
              <w:right w:val="nil"/>
            </w:tcBorders>
          </w:tcPr>
          <w:p w14:paraId="0000005D" w14:textId="77777777" w:rsidR="006E7AE2" w:rsidRDefault="00901E26">
            <w:pPr>
              <w:widowControl/>
              <w:pBdr>
                <w:top w:val="nil"/>
                <w:left w:val="nil"/>
                <w:bottom w:val="nil"/>
                <w:right w:val="nil"/>
                <w:between w:val="nil"/>
              </w:pBdr>
              <w:spacing w:line="360" w:lineRule="auto"/>
              <w:ind w:left="1" w:right="-108" w:hanging="3"/>
              <w:rPr>
                <w:color w:val="000000"/>
                <w:sz w:val="28"/>
                <w:szCs w:val="28"/>
              </w:rPr>
            </w:pPr>
            <w:r>
              <w:rPr>
                <w:color w:val="000000"/>
                <w:sz w:val="28"/>
                <w:szCs w:val="28"/>
              </w:rPr>
              <w:t>Приложение № 23.</w:t>
            </w:r>
          </w:p>
        </w:tc>
        <w:tc>
          <w:tcPr>
            <w:tcW w:w="7336" w:type="dxa"/>
            <w:tcBorders>
              <w:top w:val="nil"/>
              <w:left w:val="nil"/>
              <w:bottom w:val="nil"/>
              <w:right w:val="nil"/>
            </w:tcBorders>
          </w:tcPr>
          <w:p w14:paraId="0000005E" w14:textId="33D877FF"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представления по результатам контрольного мероприятия</w:t>
            </w:r>
          </w:p>
        </w:tc>
      </w:tr>
      <w:tr w:rsidR="006E7AE2" w14:paraId="2567E14C" w14:textId="77777777">
        <w:tc>
          <w:tcPr>
            <w:tcW w:w="2518" w:type="dxa"/>
            <w:tcBorders>
              <w:top w:val="nil"/>
              <w:left w:val="nil"/>
              <w:bottom w:val="nil"/>
              <w:right w:val="nil"/>
            </w:tcBorders>
          </w:tcPr>
          <w:p w14:paraId="0000005F" w14:textId="77777777" w:rsidR="006E7AE2" w:rsidRDefault="00901E26">
            <w:pPr>
              <w:widowControl/>
              <w:pBdr>
                <w:top w:val="nil"/>
                <w:left w:val="nil"/>
                <w:bottom w:val="nil"/>
                <w:right w:val="nil"/>
                <w:between w:val="nil"/>
              </w:pBdr>
              <w:spacing w:line="360" w:lineRule="auto"/>
              <w:ind w:left="1" w:right="-108" w:hanging="3"/>
              <w:rPr>
                <w:color w:val="000000"/>
                <w:sz w:val="28"/>
                <w:szCs w:val="28"/>
              </w:rPr>
            </w:pPr>
            <w:r>
              <w:rPr>
                <w:color w:val="000000"/>
                <w:sz w:val="28"/>
                <w:szCs w:val="28"/>
              </w:rPr>
              <w:t>Приложение № 24.</w:t>
            </w:r>
          </w:p>
        </w:tc>
        <w:tc>
          <w:tcPr>
            <w:tcW w:w="7336" w:type="dxa"/>
            <w:tcBorders>
              <w:top w:val="nil"/>
              <w:left w:val="nil"/>
              <w:bottom w:val="nil"/>
              <w:right w:val="nil"/>
            </w:tcBorders>
          </w:tcPr>
          <w:p w14:paraId="00000060" w14:textId="12804BB4"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уведомления о применении бюджетных мер принуждения приведена</w:t>
            </w:r>
          </w:p>
        </w:tc>
      </w:tr>
      <w:tr w:rsidR="006E7AE2" w14:paraId="1D3AED7D" w14:textId="77777777">
        <w:tc>
          <w:tcPr>
            <w:tcW w:w="2518" w:type="dxa"/>
            <w:tcBorders>
              <w:top w:val="nil"/>
              <w:left w:val="nil"/>
              <w:bottom w:val="nil"/>
              <w:right w:val="nil"/>
            </w:tcBorders>
          </w:tcPr>
          <w:p w14:paraId="00000061" w14:textId="77777777" w:rsidR="006E7AE2" w:rsidRDefault="00901E26">
            <w:pPr>
              <w:widowControl/>
              <w:pBdr>
                <w:top w:val="nil"/>
                <w:left w:val="nil"/>
                <w:bottom w:val="nil"/>
                <w:right w:val="nil"/>
                <w:between w:val="nil"/>
              </w:pBdr>
              <w:spacing w:line="360" w:lineRule="auto"/>
              <w:ind w:left="1" w:right="-108" w:hanging="3"/>
              <w:rPr>
                <w:color w:val="000000"/>
                <w:sz w:val="28"/>
                <w:szCs w:val="28"/>
              </w:rPr>
            </w:pPr>
            <w:r>
              <w:rPr>
                <w:color w:val="000000"/>
                <w:sz w:val="28"/>
                <w:szCs w:val="28"/>
              </w:rPr>
              <w:t>Приложение № 25.</w:t>
            </w:r>
          </w:p>
        </w:tc>
        <w:tc>
          <w:tcPr>
            <w:tcW w:w="7336" w:type="dxa"/>
            <w:tcBorders>
              <w:top w:val="nil"/>
              <w:left w:val="nil"/>
              <w:bottom w:val="nil"/>
              <w:right w:val="nil"/>
            </w:tcBorders>
          </w:tcPr>
          <w:p w14:paraId="00000062" w14:textId="5EE4F89A"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обращения в правоохранительные органы</w:t>
            </w:r>
          </w:p>
        </w:tc>
      </w:tr>
      <w:tr w:rsidR="006E7AE2" w14:paraId="78B595D2" w14:textId="77777777">
        <w:tc>
          <w:tcPr>
            <w:tcW w:w="2518" w:type="dxa"/>
            <w:tcBorders>
              <w:top w:val="nil"/>
              <w:left w:val="nil"/>
              <w:bottom w:val="nil"/>
              <w:right w:val="nil"/>
            </w:tcBorders>
          </w:tcPr>
          <w:p w14:paraId="00000063" w14:textId="77777777" w:rsidR="006E7AE2" w:rsidRDefault="00901E26">
            <w:pPr>
              <w:widowControl/>
              <w:pBdr>
                <w:top w:val="nil"/>
                <w:left w:val="nil"/>
                <w:bottom w:val="nil"/>
                <w:right w:val="nil"/>
                <w:between w:val="nil"/>
              </w:pBdr>
              <w:spacing w:line="360" w:lineRule="auto"/>
              <w:ind w:left="1" w:right="-108" w:hanging="3"/>
              <w:rPr>
                <w:color w:val="000000"/>
                <w:sz w:val="28"/>
                <w:szCs w:val="28"/>
              </w:rPr>
            </w:pPr>
            <w:r>
              <w:rPr>
                <w:color w:val="000000"/>
                <w:sz w:val="28"/>
                <w:szCs w:val="28"/>
              </w:rPr>
              <w:t>Приложение № 26.</w:t>
            </w:r>
          </w:p>
        </w:tc>
        <w:tc>
          <w:tcPr>
            <w:tcW w:w="7336" w:type="dxa"/>
            <w:tcBorders>
              <w:top w:val="nil"/>
              <w:left w:val="nil"/>
              <w:bottom w:val="nil"/>
              <w:right w:val="nil"/>
            </w:tcBorders>
          </w:tcPr>
          <w:p w14:paraId="00000064" w14:textId="77777777" w:rsidR="006E7AE2" w:rsidRDefault="00901E26">
            <w:pPr>
              <w:widowControl/>
              <w:pBdr>
                <w:top w:val="nil"/>
                <w:left w:val="nil"/>
                <w:bottom w:val="nil"/>
                <w:right w:val="nil"/>
                <w:between w:val="nil"/>
              </w:pBdr>
              <w:spacing w:line="360" w:lineRule="auto"/>
              <w:ind w:left="1" w:hanging="3"/>
              <w:jc w:val="both"/>
              <w:rPr>
                <w:color w:val="000000"/>
                <w:sz w:val="28"/>
                <w:szCs w:val="28"/>
              </w:rPr>
            </w:pPr>
            <w:r>
              <w:rPr>
                <w:color w:val="000000"/>
                <w:sz w:val="28"/>
                <w:szCs w:val="28"/>
              </w:rPr>
              <w:t>Форма информационного письма</w:t>
            </w:r>
          </w:p>
        </w:tc>
      </w:tr>
    </w:tbl>
    <w:p w14:paraId="00000065" w14:textId="77777777" w:rsidR="006E7AE2" w:rsidRDefault="006E7AE2">
      <w:pPr>
        <w:widowControl/>
        <w:pBdr>
          <w:top w:val="nil"/>
          <w:left w:val="nil"/>
          <w:bottom w:val="nil"/>
          <w:right w:val="nil"/>
          <w:between w:val="nil"/>
        </w:pBdr>
        <w:spacing w:line="360" w:lineRule="auto"/>
        <w:ind w:left="1" w:hanging="3"/>
        <w:jc w:val="both"/>
        <w:rPr>
          <w:color w:val="000000"/>
          <w:sz w:val="28"/>
          <w:szCs w:val="28"/>
        </w:rPr>
      </w:pPr>
    </w:p>
    <w:p w14:paraId="00000066" w14:textId="77777777" w:rsidR="006E7AE2" w:rsidRDefault="006E7AE2">
      <w:pPr>
        <w:widowControl/>
        <w:pBdr>
          <w:top w:val="nil"/>
          <w:left w:val="nil"/>
          <w:bottom w:val="nil"/>
          <w:right w:val="nil"/>
          <w:between w:val="nil"/>
        </w:pBdr>
        <w:spacing w:line="360" w:lineRule="auto"/>
        <w:ind w:left="1" w:hanging="3"/>
        <w:jc w:val="center"/>
        <w:rPr>
          <w:color w:val="000000"/>
          <w:sz w:val="28"/>
          <w:szCs w:val="28"/>
        </w:rPr>
      </w:pPr>
    </w:p>
    <w:p w14:paraId="00000067" w14:textId="77777777" w:rsidR="006E7AE2" w:rsidRDefault="006E7AE2">
      <w:pPr>
        <w:widowControl/>
        <w:pBdr>
          <w:top w:val="nil"/>
          <w:left w:val="nil"/>
          <w:bottom w:val="nil"/>
          <w:right w:val="nil"/>
          <w:between w:val="nil"/>
        </w:pBdr>
        <w:spacing w:line="360" w:lineRule="auto"/>
        <w:ind w:left="1" w:hanging="3"/>
        <w:jc w:val="center"/>
        <w:rPr>
          <w:color w:val="000000"/>
          <w:sz w:val="28"/>
          <w:szCs w:val="28"/>
        </w:rPr>
      </w:pPr>
    </w:p>
    <w:p w14:paraId="00000068" w14:textId="47341FEA" w:rsidR="006E7AE2" w:rsidRPr="00080804" w:rsidRDefault="00901E26" w:rsidP="00080804">
      <w:pPr>
        <w:widowControl/>
        <w:pBdr>
          <w:top w:val="nil"/>
          <w:left w:val="nil"/>
          <w:bottom w:val="nil"/>
          <w:right w:val="nil"/>
          <w:between w:val="nil"/>
        </w:pBdr>
        <w:spacing w:line="240" w:lineRule="auto"/>
        <w:ind w:leftChars="0" w:left="2" w:hanging="2"/>
        <w:contextualSpacing/>
        <w:jc w:val="center"/>
        <w:rPr>
          <w:bCs/>
          <w:color w:val="000000"/>
          <w:sz w:val="28"/>
          <w:szCs w:val="28"/>
        </w:rPr>
      </w:pPr>
      <w:r>
        <w:br w:type="page"/>
      </w:r>
      <w:r w:rsidRPr="00080804">
        <w:rPr>
          <w:bCs/>
          <w:color w:val="000000"/>
          <w:sz w:val="28"/>
          <w:szCs w:val="28"/>
        </w:rPr>
        <w:lastRenderedPageBreak/>
        <w:t>1. Общие положения</w:t>
      </w:r>
    </w:p>
    <w:p w14:paraId="35B93D35" w14:textId="77777777" w:rsidR="000C7B98" w:rsidRPr="00080804" w:rsidRDefault="000C7B98" w:rsidP="00080804">
      <w:pPr>
        <w:widowControl/>
        <w:pBdr>
          <w:top w:val="nil"/>
          <w:left w:val="nil"/>
          <w:bottom w:val="nil"/>
          <w:right w:val="nil"/>
          <w:between w:val="nil"/>
        </w:pBdr>
        <w:spacing w:line="240" w:lineRule="auto"/>
        <w:ind w:leftChars="0" w:left="3" w:hanging="3"/>
        <w:contextualSpacing/>
        <w:jc w:val="center"/>
        <w:rPr>
          <w:bCs/>
          <w:color w:val="000000"/>
          <w:sz w:val="28"/>
          <w:szCs w:val="28"/>
        </w:rPr>
      </w:pPr>
    </w:p>
    <w:p w14:paraId="2EE8840C" w14:textId="16BF0601" w:rsidR="005229EA"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 xml:space="preserve">1.1. Стандарт внешнего государственного финансового контроля «Общие правила проведения контрольного мероприятия» (далее – Стандарт) разработан </w:t>
      </w:r>
      <w:r w:rsidR="005229EA" w:rsidRPr="00080804">
        <w:rPr>
          <w:bCs/>
          <w:color w:val="000000"/>
          <w:sz w:val="28"/>
          <w:szCs w:val="28"/>
        </w:rPr>
        <w:t xml:space="preserve">в соответствии с Бюджетным кодексом Российской Федерации, Федеральным законом от 07.02.2011 №6-ФЗ «Об общих принципах организации и деятельности контрольно-счетных органов субъектов </w:t>
      </w:r>
      <w:r w:rsidR="005229EA" w:rsidRPr="00080804">
        <w:rPr>
          <w:bCs/>
          <w:sz w:val="28"/>
          <w:szCs w:val="28"/>
        </w:rPr>
        <w:t xml:space="preserve">Российской Федерации, федеральных территорий и муниципальных образований», Законом Донецкой Народной Республики от 27 января 2023 года № 434-IIНС «О Счетной </w:t>
      </w:r>
      <w:r w:rsidR="005229EA" w:rsidRPr="00080804">
        <w:rPr>
          <w:bCs/>
          <w:color w:val="000000"/>
          <w:sz w:val="28"/>
          <w:szCs w:val="28"/>
        </w:rPr>
        <w:t>палате Донецкой Народной Республики» (далее – Закон о Счетной палате ДНР)</w:t>
      </w:r>
      <w:r w:rsidR="00D939B9" w:rsidRPr="00080804">
        <w:rPr>
          <w:bCs/>
          <w:color w:val="000000"/>
          <w:sz w:val="28"/>
          <w:szCs w:val="28"/>
        </w:rPr>
        <w:t xml:space="preserve"> а также положений Регламента Счетной палаты Донецкой Народной Республики (далее – Регламент).</w:t>
      </w:r>
    </w:p>
    <w:p w14:paraId="209A14ED" w14:textId="77777777" w:rsidR="00D939B9" w:rsidRPr="00080804" w:rsidRDefault="00D939B9"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p>
    <w:p w14:paraId="7A1E11BD" w14:textId="39560A8A" w:rsidR="00D939B9"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1.2. Стандарт разработан с</w:t>
      </w:r>
      <w:r w:rsidR="00D939B9" w:rsidRPr="00080804">
        <w:rPr>
          <w:bCs/>
          <w:color w:val="000000"/>
          <w:sz w:val="28"/>
          <w:szCs w:val="28"/>
        </w:rPr>
        <w:t xml:space="preserve"> учетом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постановлением Коллегии Счетной палаты Российской Федерации от 29 марта 2022 года № 2 ПК.</w:t>
      </w:r>
    </w:p>
    <w:p w14:paraId="0000006B" w14:textId="34DF101F" w:rsidR="006E7AE2" w:rsidRPr="00080804" w:rsidRDefault="006E7AE2"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p>
    <w:p w14:paraId="0000006C" w14:textId="516205E0"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1.3. </w:t>
      </w:r>
      <w:r w:rsidR="005D0BBA" w:rsidRPr="00080804">
        <w:rPr>
          <w:bCs/>
          <w:color w:val="000000"/>
          <w:sz w:val="28"/>
          <w:szCs w:val="28"/>
        </w:rPr>
        <w:t xml:space="preserve">Целью Стандарта является определение требований, правил и процедур проведения </w:t>
      </w:r>
      <w:bookmarkStart w:id="0" w:name="_Hlk163743863"/>
      <w:r w:rsidR="005D0BBA" w:rsidRPr="00080804">
        <w:rPr>
          <w:bCs/>
          <w:color w:val="000000"/>
          <w:sz w:val="28"/>
          <w:szCs w:val="28"/>
        </w:rPr>
        <w:t xml:space="preserve">Счетной палатой Донецкой Народной Республики </w:t>
      </w:r>
      <w:bookmarkEnd w:id="0"/>
      <w:r w:rsidR="005D0BBA" w:rsidRPr="00080804">
        <w:rPr>
          <w:bCs/>
          <w:color w:val="000000"/>
          <w:sz w:val="28"/>
          <w:szCs w:val="28"/>
        </w:rPr>
        <w:t xml:space="preserve">(далее – Палата) </w:t>
      </w:r>
      <w:bookmarkStart w:id="1" w:name="_Hlk163743916"/>
      <w:r w:rsidRPr="00080804">
        <w:rPr>
          <w:bCs/>
          <w:color w:val="000000"/>
          <w:sz w:val="28"/>
          <w:szCs w:val="28"/>
        </w:rPr>
        <w:t>контрольных мероприятий</w:t>
      </w:r>
      <w:bookmarkEnd w:id="1"/>
      <w:r w:rsidRPr="00080804">
        <w:rPr>
          <w:bCs/>
          <w:color w:val="000000"/>
          <w:sz w:val="28"/>
          <w:szCs w:val="28"/>
        </w:rPr>
        <w:t>.</w:t>
      </w:r>
    </w:p>
    <w:p w14:paraId="2234FDF9" w14:textId="77777777" w:rsidR="000C7B98" w:rsidRPr="00080804" w:rsidRDefault="000C7B98" w:rsidP="00080804">
      <w:pPr>
        <w:pBdr>
          <w:top w:val="nil"/>
          <w:left w:val="nil"/>
          <w:bottom w:val="nil"/>
          <w:right w:val="nil"/>
          <w:between w:val="nil"/>
        </w:pBdr>
        <w:spacing w:line="240" w:lineRule="auto"/>
        <w:ind w:leftChars="0" w:left="0" w:firstLineChars="251" w:firstLine="703"/>
        <w:contextualSpacing/>
        <w:jc w:val="both"/>
        <w:rPr>
          <w:bCs/>
          <w:color w:val="000000"/>
          <w:sz w:val="28"/>
          <w:szCs w:val="28"/>
        </w:rPr>
      </w:pPr>
    </w:p>
    <w:p w14:paraId="0000006D" w14:textId="5DA51C21" w:rsidR="006E7AE2" w:rsidRPr="00080804" w:rsidRDefault="00901E26" w:rsidP="00080804">
      <w:pPr>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1.4. Задачами Стандарта являются:</w:t>
      </w:r>
    </w:p>
    <w:p w14:paraId="0000006E" w14:textId="77777777"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 xml:space="preserve">определение содержания и порядка организации и проведения контрольного мероприятия; </w:t>
      </w:r>
    </w:p>
    <w:p w14:paraId="0000006F" w14:textId="77777777"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 xml:space="preserve">определение порядка оформления результатов контрольного мероприятия. </w:t>
      </w:r>
    </w:p>
    <w:p w14:paraId="2A1C915D" w14:textId="77777777" w:rsidR="000C7B98" w:rsidRPr="00080804" w:rsidRDefault="000C7B98"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p>
    <w:p w14:paraId="16562E38" w14:textId="01608883" w:rsidR="00E10048"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bookmarkStart w:id="2" w:name="_Hlk163744013"/>
      <w:r w:rsidRPr="00080804">
        <w:rPr>
          <w:bCs/>
          <w:color w:val="000000"/>
          <w:sz w:val="28"/>
          <w:szCs w:val="28"/>
        </w:rPr>
        <w:t>1.5.</w:t>
      </w:r>
      <w:r w:rsidR="00E10048" w:rsidRPr="00080804">
        <w:rPr>
          <w:bCs/>
          <w:color w:val="000000"/>
          <w:sz w:val="28"/>
          <w:szCs w:val="28"/>
        </w:rPr>
        <w:t xml:space="preserve"> Сферой применения </w:t>
      </w:r>
      <w:r w:rsidR="00E52975">
        <w:rPr>
          <w:bCs/>
          <w:color w:val="000000"/>
          <w:sz w:val="28"/>
          <w:szCs w:val="28"/>
        </w:rPr>
        <w:t>С</w:t>
      </w:r>
      <w:r w:rsidR="00E10048" w:rsidRPr="00080804">
        <w:rPr>
          <w:bCs/>
          <w:color w:val="000000"/>
          <w:sz w:val="28"/>
          <w:szCs w:val="28"/>
        </w:rPr>
        <w:t>тандарта является деятельность Палаты по проведению контрольных мероприятий.</w:t>
      </w:r>
    </w:p>
    <w:bookmarkEnd w:id="2"/>
    <w:p w14:paraId="10529248" w14:textId="77777777" w:rsidR="00E10048" w:rsidRPr="00080804" w:rsidRDefault="00E10048"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p>
    <w:p w14:paraId="00000070" w14:textId="33017510" w:rsidR="006E7AE2" w:rsidRPr="00080804" w:rsidRDefault="00E10048"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1.6. </w:t>
      </w:r>
      <w:r w:rsidR="00901E26" w:rsidRPr="00080804">
        <w:rPr>
          <w:bCs/>
          <w:color w:val="000000"/>
          <w:sz w:val="28"/>
          <w:szCs w:val="28"/>
        </w:rPr>
        <w:t xml:space="preserve">Особенности проведения контрольных мероприятий в рамках содержания направлений деятельности Палаты, а также особенности контроля реализации результатов контрольных мероприятий, устанавливаются соответствующими специальными стандартами внешнего государственного финансового контроля Палаты. </w:t>
      </w:r>
    </w:p>
    <w:p w14:paraId="00000071" w14:textId="5856C3B9"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 xml:space="preserve">Особенности реализации общих правил проведения контрольных мероприятий в рамках содержания направлений деятельности </w:t>
      </w:r>
      <w:r w:rsidR="00D939B9" w:rsidRPr="00080804">
        <w:rPr>
          <w:bCs/>
          <w:color w:val="000000"/>
          <w:sz w:val="28"/>
          <w:szCs w:val="28"/>
        </w:rPr>
        <w:t>П</w:t>
      </w:r>
      <w:r w:rsidRPr="00080804">
        <w:rPr>
          <w:bCs/>
          <w:color w:val="000000"/>
          <w:sz w:val="28"/>
          <w:szCs w:val="28"/>
        </w:rPr>
        <w:t>алаты могут устанавливаться в методических рекомендациях</w:t>
      </w:r>
      <w:r w:rsidR="00D939B9" w:rsidRPr="00080804">
        <w:rPr>
          <w:bCs/>
          <w:color w:val="000000"/>
          <w:sz w:val="28"/>
          <w:szCs w:val="28"/>
        </w:rPr>
        <w:t xml:space="preserve"> и иных документах</w:t>
      </w:r>
      <w:r w:rsidRPr="00080804">
        <w:rPr>
          <w:bCs/>
          <w:color w:val="000000"/>
          <w:sz w:val="28"/>
          <w:szCs w:val="28"/>
        </w:rPr>
        <w:t xml:space="preserve"> Палаты, </w:t>
      </w:r>
      <w:r w:rsidRPr="00080804">
        <w:rPr>
          <w:bCs/>
          <w:color w:val="000000"/>
          <w:sz w:val="28"/>
          <w:szCs w:val="28"/>
        </w:rPr>
        <w:br/>
        <w:t>не противоречащих Стандарту.</w:t>
      </w:r>
    </w:p>
    <w:p w14:paraId="414DEB09" w14:textId="77777777" w:rsidR="000C7B98" w:rsidRPr="00080804" w:rsidRDefault="000C7B98" w:rsidP="00080804">
      <w:pPr>
        <w:spacing w:line="240" w:lineRule="auto"/>
        <w:ind w:leftChars="0" w:left="0" w:firstLineChars="251" w:firstLine="703"/>
        <w:contextualSpacing/>
        <w:jc w:val="both"/>
        <w:rPr>
          <w:bCs/>
          <w:color w:val="000000"/>
          <w:sz w:val="28"/>
          <w:szCs w:val="28"/>
        </w:rPr>
      </w:pPr>
    </w:p>
    <w:p w14:paraId="00000072" w14:textId="6002B400" w:rsidR="006E7AE2" w:rsidRPr="00080804" w:rsidRDefault="00E10048" w:rsidP="00080804">
      <w:pPr>
        <w:spacing w:line="240" w:lineRule="auto"/>
        <w:ind w:leftChars="0" w:left="0" w:firstLineChars="251" w:firstLine="703"/>
        <w:contextualSpacing/>
        <w:jc w:val="both"/>
        <w:rPr>
          <w:bCs/>
          <w:color w:val="000000"/>
          <w:sz w:val="28"/>
          <w:szCs w:val="28"/>
        </w:rPr>
      </w:pPr>
      <w:r w:rsidRPr="00080804">
        <w:rPr>
          <w:bCs/>
          <w:color w:val="000000"/>
          <w:sz w:val="28"/>
          <w:szCs w:val="28"/>
        </w:rPr>
        <w:t xml:space="preserve">1.7. </w:t>
      </w:r>
      <w:r w:rsidR="00901E26" w:rsidRPr="00080804">
        <w:rPr>
          <w:bCs/>
          <w:color w:val="000000"/>
          <w:sz w:val="28"/>
          <w:szCs w:val="28"/>
        </w:rPr>
        <w:t xml:space="preserve">Палатой могут проводиться совместные и параллельные </w:t>
      </w:r>
      <w:bookmarkStart w:id="3" w:name="_Hlk163650950"/>
      <w:r w:rsidR="00901E26" w:rsidRPr="00080804">
        <w:rPr>
          <w:bCs/>
          <w:color w:val="000000"/>
          <w:sz w:val="28"/>
          <w:szCs w:val="28"/>
        </w:rPr>
        <w:t>контрольные мероприятия со Счетной палатой Российской Федерации,</w:t>
      </w:r>
      <w:r w:rsidR="00857E64" w:rsidRPr="00080804">
        <w:rPr>
          <w:bCs/>
          <w:color w:val="000000"/>
          <w:sz w:val="28"/>
          <w:szCs w:val="28"/>
        </w:rPr>
        <w:t xml:space="preserve"> совместны</w:t>
      </w:r>
      <w:r w:rsidR="00D55E07" w:rsidRPr="00080804">
        <w:rPr>
          <w:bCs/>
          <w:color w:val="000000"/>
          <w:sz w:val="28"/>
          <w:szCs w:val="28"/>
        </w:rPr>
        <w:t>е</w:t>
      </w:r>
      <w:r w:rsidR="00857E64" w:rsidRPr="00080804">
        <w:rPr>
          <w:bCs/>
          <w:color w:val="000000"/>
          <w:sz w:val="28"/>
          <w:szCs w:val="28"/>
        </w:rPr>
        <w:t xml:space="preserve"> </w:t>
      </w:r>
      <w:r w:rsidR="00857E64" w:rsidRPr="00080804">
        <w:rPr>
          <w:bCs/>
          <w:color w:val="000000"/>
          <w:sz w:val="28"/>
          <w:szCs w:val="28"/>
        </w:rPr>
        <w:lastRenderedPageBreak/>
        <w:t>контрольны</w:t>
      </w:r>
      <w:r w:rsidR="00D55E07" w:rsidRPr="00080804">
        <w:rPr>
          <w:bCs/>
          <w:color w:val="000000"/>
          <w:sz w:val="28"/>
          <w:szCs w:val="28"/>
        </w:rPr>
        <w:t>е</w:t>
      </w:r>
      <w:r w:rsidR="00857E64" w:rsidRPr="00080804">
        <w:rPr>
          <w:bCs/>
          <w:color w:val="000000"/>
          <w:sz w:val="28"/>
          <w:szCs w:val="28"/>
        </w:rPr>
        <w:t xml:space="preserve"> мероприяти</w:t>
      </w:r>
      <w:r w:rsidR="00D55E07" w:rsidRPr="00080804">
        <w:rPr>
          <w:bCs/>
          <w:color w:val="000000"/>
          <w:sz w:val="28"/>
          <w:szCs w:val="28"/>
        </w:rPr>
        <w:t>я</w:t>
      </w:r>
      <w:r w:rsidR="00857E64" w:rsidRPr="00080804">
        <w:rPr>
          <w:bCs/>
          <w:color w:val="000000"/>
          <w:sz w:val="28"/>
          <w:szCs w:val="28"/>
        </w:rPr>
        <w:t xml:space="preserve"> с контрольно-счетными органами муниципальных образований в Донецкой Народной Республике</w:t>
      </w:r>
      <w:bookmarkEnd w:id="3"/>
      <w:r w:rsidR="00901E26" w:rsidRPr="00080804">
        <w:rPr>
          <w:bCs/>
          <w:color w:val="000000"/>
          <w:sz w:val="28"/>
          <w:szCs w:val="28"/>
        </w:rPr>
        <w:t>, контрольные мероприятия с участием органов прокуратуры, правоохранительных и иных государственных органов. Порядок организации таких мероприятий и взаимодействия сторон в ходе их проведения устанавливается соответствующими стандартами организации деятельности Палаты.</w:t>
      </w:r>
    </w:p>
    <w:p w14:paraId="2016DA03" w14:textId="27B660A9" w:rsidR="00240047" w:rsidRPr="00080804" w:rsidRDefault="00240047" w:rsidP="00080804">
      <w:pPr>
        <w:spacing w:line="240" w:lineRule="auto"/>
        <w:ind w:leftChars="0" w:left="0" w:firstLineChars="251" w:firstLine="703"/>
        <w:contextualSpacing/>
        <w:jc w:val="both"/>
        <w:rPr>
          <w:bCs/>
          <w:color w:val="000000"/>
          <w:sz w:val="28"/>
          <w:szCs w:val="28"/>
        </w:rPr>
      </w:pPr>
    </w:p>
    <w:p w14:paraId="1246CFEB" w14:textId="3315A362" w:rsidR="00240047" w:rsidRPr="00080804" w:rsidRDefault="00E10048" w:rsidP="00080804">
      <w:pPr>
        <w:widowControl/>
        <w:pBdr>
          <w:top w:val="nil"/>
          <w:left w:val="nil"/>
          <w:bottom w:val="nil"/>
          <w:right w:val="nil"/>
          <w:between w:val="nil"/>
        </w:pBdr>
        <w:spacing w:line="240" w:lineRule="auto"/>
        <w:ind w:leftChars="0" w:left="-2" w:firstLineChars="252" w:firstLine="706"/>
        <w:contextualSpacing/>
        <w:jc w:val="both"/>
        <w:rPr>
          <w:bCs/>
          <w:color w:val="000000"/>
          <w:sz w:val="28"/>
          <w:szCs w:val="28"/>
        </w:rPr>
      </w:pPr>
      <w:bookmarkStart w:id="4" w:name="_Hlk163743139"/>
      <w:r w:rsidRPr="00080804">
        <w:rPr>
          <w:bCs/>
          <w:color w:val="000000"/>
          <w:sz w:val="28"/>
          <w:szCs w:val="28"/>
        </w:rPr>
        <w:t>1.8. </w:t>
      </w:r>
      <w:r w:rsidR="00240047" w:rsidRPr="00080804">
        <w:rPr>
          <w:bCs/>
          <w:color w:val="000000"/>
          <w:sz w:val="28"/>
          <w:szCs w:val="28"/>
        </w:rPr>
        <w:t>К проведению контрольного мероприятия могут привлекаться внешние эксперты на возмездной или безвозмездной основе, а также специалисты и представители контрольных, правоохранительных и иных органов на основе заключенных соглашений о сотрудничестве и взаимодействии на безвозмездной основе.</w:t>
      </w:r>
    </w:p>
    <w:bookmarkEnd w:id="4"/>
    <w:p w14:paraId="15D218CE" w14:textId="77777777" w:rsidR="000C7B98" w:rsidRPr="00080804" w:rsidRDefault="000C7B98" w:rsidP="00080804">
      <w:pPr>
        <w:spacing w:line="240" w:lineRule="auto"/>
        <w:ind w:leftChars="0" w:left="0" w:firstLineChars="251" w:firstLine="703"/>
        <w:contextualSpacing/>
        <w:jc w:val="both"/>
        <w:rPr>
          <w:bCs/>
          <w:color w:val="000000"/>
          <w:sz w:val="28"/>
          <w:szCs w:val="28"/>
        </w:rPr>
      </w:pPr>
    </w:p>
    <w:p w14:paraId="00000073" w14:textId="37D3BA57" w:rsidR="006E7AE2" w:rsidRPr="00080804" w:rsidRDefault="00E10048"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1.9. </w:t>
      </w:r>
      <w:r w:rsidR="00901E26" w:rsidRPr="00080804">
        <w:rPr>
          <w:bCs/>
          <w:color w:val="000000"/>
          <w:sz w:val="28"/>
          <w:szCs w:val="28"/>
        </w:rPr>
        <w:t>Формы документов, представленных в приложениях к Стандарту, являются примерными</w:t>
      </w:r>
      <w:r w:rsidR="00A90003" w:rsidRPr="00080804">
        <w:rPr>
          <w:bCs/>
          <w:color w:val="000000"/>
          <w:sz w:val="28"/>
          <w:szCs w:val="28"/>
        </w:rPr>
        <w:t>.</w:t>
      </w:r>
      <w:r w:rsidR="00901E26" w:rsidRPr="00080804">
        <w:rPr>
          <w:bCs/>
          <w:color w:val="000000"/>
          <w:sz w:val="28"/>
          <w:szCs w:val="28"/>
        </w:rPr>
        <w:t xml:space="preserve"> </w:t>
      </w:r>
      <w:r w:rsidR="00A90003" w:rsidRPr="00080804">
        <w:rPr>
          <w:bCs/>
          <w:color w:val="000000"/>
          <w:sz w:val="28"/>
          <w:szCs w:val="28"/>
        </w:rPr>
        <w:t>В</w:t>
      </w:r>
      <w:r w:rsidR="000C7B98" w:rsidRPr="00080804">
        <w:rPr>
          <w:bCs/>
          <w:color w:val="000000"/>
          <w:sz w:val="28"/>
          <w:szCs w:val="28"/>
        </w:rPr>
        <w:t xml:space="preserve"> случае </w:t>
      </w:r>
      <w:r w:rsidR="00A90003" w:rsidRPr="00080804">
        <w:rPr>
          <w:bCs/>
          <w:color w:val="000000"/>
          <w:sz w:val="28"/>
          <w:szCs w:val="28"/>
        </w:rPr>
        <w:t>необходимости,</w:t>
      </w:r>
      <w:r w:rsidR="000C7B98" w:rsidRPr="00080804">
        <w:rPr>
          <w:bCs/>
          <w:color w:val="000000"/>
          <w:sz w:val="28"/>
          <w:szCs w:val="28"/>
        </w:rPr>
        <w:t xml:space="preserve"> обусловленной </w:t>
      </w:r>
      <w:r w:rsidR="00A90003" w:rsidRPr="00080804">
        <w:rPr>
          <w:bCs/>
          <w:color w:val="000000"/>
          <w:sz w:val="28"/>
          <w:szCs w:val="28"/>
        </w:rPr>
        <w:t xml:space="preserve">особенностями проведения контрольных мероприятий, оформленные документы </w:t>
      </w:r>
      <w:r w:rsidR="00901E26" w:rsidRPr="00080804">
        <w:rPr>
          <w:bCs/>
          <w:color w:val="000000"/>
          <w:sz w:val="28"/>
          <w:szCs w:val="28"/>
        </w:rPr>
        <w:t>могу</w:t>
      </w:r>
      <w:r w:rsidR="00A90003" w:rsidRPr="00080804">
        <w:rPr>
          <w:bCs/>
          <w:color w:val="000000"/>
          <w:sz w:val="28"/>
          <w:szCs w:val="28"/>
        </w:rPr>
        <w:t>т содержать дополнительные сведения или не содержать сведений, предусмотренных формой документа</w:t>
      </w:r>
      <w:r w:rsidR="00D21E42" w:rsidRPr="00080804">
        <w:rPr>
          <w:bCs/>
          <w:color w:val="000000"/>
          <w:sz w:val="28"/>
          <w:szCs w:val="28"/>
        </w:rPr>
        <w:t>, при соблюдении требований</w:t>
      </w:r>
      <w:r w:rsidR="00A90003" w:rsidRPr="00080804">
        <w:rPr>
          <w:bCs/>
          <w:color w:val="000000"/>
          <w:sz w:val="28"/>
          <w:szCs w:val="28"/>
        </w:rPr>
        <w:t xml:space="preserve"> насто</w:t>
      </w:r>
      <w:r w:rsidR="00D21E42" w:rsidRPr="00080804">
        <w:rPr>
          <w:bCs/>
          <w:color w:val="000000"/>
          <w:sz w:val="28"/>
          <w:szCs w:val="28"/>
        </w:rPr>
        <w:t>ящего</w:t>
      </w:r>
      <w:r w:rsidR="00A90003" w:rsidRPr="00080804">
        <w:rPr>
          <w:bCs/>
          <w:color w:val="000000"/>
          <w:sz w:val="28"/>
          <w:szCs w:val="28"/>
        </w:rPr>
        <w:t xml:space="preserve"> Стандарт</w:t>
      </w:r>
      <w:r w:rsidR="00D21E42" w:rsidRPr="00080804">
        <w:rPr>
          <w:bCs/>
          <w:color w:val="000000"/>
          <w:sz w:val="28"/>
          <w:szCs w:val="28"/>
        </w:rPr>
        <w:t>а</w:t>
      </w:r>
      <w:r w:rsidR="00901E26" w:rsidRPr="00080804">
        <w:rPr>
          <w:bCs/>
          <w:color w:val="000000"/>
          <w:sz w:val="28"/>
          <w:szCs w:val="28"/>
        </w:rPr>
        <w:t>.</w:t>
      </w:r>
    </w:p>
    <w:p w14:paraId="00000074" w14:textId="77777777" w:rsidR="006E7AE2" w:rsidRPr="00080804" w:rsidRDefault="006E7AE2" w:rsidP="00080804">
      <w:pPr>
        <w:pBdr>
          <w:top w:val="nil"/>
          <w:left w:val="nil"/>
          <w:bottom w:val="nil"/>
          <w:right w:val="nil"/>
          <w:between w:val="nil"/>
        </w:pBdr>
        <w:spacing w:line="240" w:lineRule="auto"/>
        <w:ind w:leftChars="0" w:left="0" w:firstLineChars="251" w:firstLine="703"/>
        <w:contextualSpacing/>
        <w:jc w:val="both"/>
        <w:rPr>
          <w:bCs/>
          <w:color w:val="000000"/>
          <w:sz w:val="28"/>
          <w:szCs w:val="28"/>
        </w:rPr>
      </w:pPr>
    </w:p>
    <w:p w14:paraId="00000077" w14:textId="56ABDB4C" w:rsidR="006E7AE2" w:rsidRPr="00080804" w:rsidRDefault="00E10048"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r w:rsidRPr="00080804">
        <w:rPr>
          <w:bCs/>
          <w:color w:val="000000"/>
          <w:sz w:val="28"/>
          <w:szCs w:val="28"/>
        </w:rPr>
        <w:t xml:space="preserve">1.10. </w:t>
      </w:r>
      <w:r w:rsidR="00901E26" w:rsidRPr="00080804">
        <w:rPr>
          <w:bCs/>
          <w:color w:val="000000"/>
          <w:sz w:val="28"/>
          <w:szCs w:val="28"/>
        </w:rPr>
        <w:t>Для целей Стандарта используются следующие основные понятия:</w:t>
      </w:r>
    </w:p>
    <w:p w14:paraId="00000078" w14:textId="15003025" w:rsidR="006E7AE2" w:rsidRPr="00080804" w:rsidRDefault="00901E26"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r w:rsidRPr="00080804">
        <w:rPr>
          <w:bCs/>
          <w:color w:val="000000"/>
          <w:sz w:val="28"/>
          <w:szCs w:val="28"/>
        </w:rPr>
        <w:t>внешние эксперты</w:t>
      </w:r>
      <w:bookmarkStart w:id="5" w:name="bookmark=id.gjdgxs" w:colFirst="0" w:colLast="0"/>
      <w:bookmarkEnd w:id="5"/>
      <w:r w:rsidRPr="00080804">
        <w:rPr>
          <w:bCs/>
          <w:color w:val="000000"/>
          <w:sz w:val="28"/>
          <w:szCs w:val="28"/>
        </w:rPr>
        <w:t xml:space="preserve"> – аудиторские, научно-исследовательские, экспертные и иные организации, специалисты, переводчики</w:t>
      </w:r>
      <w:r w:rsidR="00FE7F48" w:rsidRPr="00080804">
        <w:rPr>
          <w:bCs/>
          <w:color w:val="000000"/>
          <w:sz w:val="28"/>
          <w:szCs w:val="28"/>
        </w:rPr>
        <w:t xml:space="preserve"> и иные лица,</w:t>
      </w:r>
      <w:r w:rsidRPr="00080804">
        <w:rPr>
          <w:bCs/>
          <w:color w:val="000000"/>
          <w:sz w:val="28"/>
          <w:szCs w:val="28"/>
        </w:rPr>
        <w:t xml:space="preserve"> обладающ</w:t>
      </w:r>
      <w:r w:rsidR="008D2A14" w:rsidRPr="00080804">
        <w:rPr>
          <w:bCs/>
          <w:color w:val="000000"/>
          <w:sz w:val="28"/>
          <w:szCs w:val="28"/>
        </w:rPr>
        <w:t>и</w:t>
      </w:r>
      <w:r w:rsidRPr="00080804">
        <w:rPr>
          <w:bCs/>
          <w:color w:val="000000"/>
          <w:sz w:val="28"/>
          <w:szCs w:val="28"/>
        </w:rPr>
        <w:t>е специальными компетенциями, а также опытом и деловой репутацией, привлечение которых направлено на повышение качества контрольного мероприятия, получение достаточных над</w:t>
      </w:r>
      <w:r w:rsidR="00FE7F48" w:rsidRPr="00080804">
        <w:rPr>
          <w:bCs/>
          <w:color w:val="000000"/>
          <w:sz w:val="28"/>
          <w:szCs w:val="28"/>
        </w:rPr>
        <w:t>л</w:t>
      </w:r>
      <w:r w:rsidRPr="00080804">
        <w:rPr>
          <w:bCs/>
          <w:color w:val="000000"/>
          <w:sz w:val="28"/>
          <w:szCs w:val="28"/>
        </w:rPr>
        <w:t>еж</w:t>
      </w:r>
      <w:r w:rsidR="00FE7F48" w:rsidRPr="00080804">
        <w:rPr>
          <w:bCs/>
          <w:color w:val="000000"/>
          <w:sz w:val="28"/>
          <w:szCs w:val="28"/>
        </w:rPr>
        <w:t>ащи</w:t>
      </w:r>
      <w:r w:rsidRPr="00080804">
        <w:rPr>
          <w:bCs/>
          <w:color w:val="000000"/>
          <w:sz w:val="28"/>
          <w:szCs w:val="28"/>
        </w:rPr>
        <w:t>х доказательств для достижения целей контрольного мероприятия;</w:t>
      </w:r>
    </w:p>
    <w:p w14:paraId="00000079" w14:textId="77777777" w:rsidR="006E7AE2" w:rsidRPr="00080804" w:rsidRDefault="00901E26"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r w:rsidRPr="00080804">
        <w:rPr>
          <w:bCs/>
          <w:color w:val="000000"/>
          <w:sz w:val="28"/>
          <w:szCs w:val="28"/>
        </w:rPr>
        <w:t>должностное лицо объекта контрольного мероприятия - руководитель объекта контрольного мероприятия или иное должностное лицо, его замещающее;</w:t>
      </w:r>
    </w:p>
    <w:p w14:paraId="0000007A" w14:textId="4A7071ED" w:rsidR="006E7AE2" w:rsidRPr="00080804" w:rsidRDefault="00901E26"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r w:rsidRPr="00080804">
        <w:rPr>
          <w:bCs/>
          <w:color w:val="000000"/>
          <w:sz w:val="28"/>
          <w:szCs w:val="28"/>
        </w:rPr>
        <w:t>должностные лица Палаты – в соответствии с частью 1 статьи 8 Закона о Счетной палате ДНР должностными лицами Палаты являются: Председатель Палаты, заместители Председателя Палаты, аудиторы Палаты и инспекторы</w:t>
      </w:r>
      <w:r w:rsidR="006E2B55">
        <w:rPr>
          <w:bCs/>
          <w:color w:val="000000"/>
          <w:sz w:val="28"/>
          <w:szCs w:val="28"/>
        </w:rPr>
        <w:t xml:space="preserve"> </w:t>
      </w:r>
      <w:r w:rsidRPr="00080804">
        <w:rPr>
          <w:bCs/>
          <w:color w:val="000000"/>
          <w:sz w:val="28"/>
          <w:szCs w:val="28"/>
        </w:rPr>
        <w:t xml:space="preserve">Палаты; </w:t>
      </w:r>
    </w:p>
    <w:p w14:paraId="0000007B" w14:textId="77777777" w:rsidR="006E7AE2" w:rsidRPr="00080804" w:rsidRDefault="00901E26"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r w:rsidRPr="00080804">
        <w:rPr>
          <w:bCs/>
          <w:color w:val="000000"/>
          <w:sz w:val="28"/>
          <w:szCs w:val="28"/>
        </w:rPr>
        <w:t>инспекторы Палаты – лица, замещающие в аппарате Палаты должности государственной гражданской службы инспектора, ведущего инспектора, главного инспектора, начальника инспекции;</w:t>
      </w:r>
    </w:p>
    <w:p w14:paraId="0000007C" w14:textId="71449E33" w:rsidR="006E7AE2" w:rsidRPr="00080804" w:rsidRDefault="00901E26"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r w:rsidRPr="00080804">
        <w:rPr>
          <w:bCs/>
          <w:color w:val="000000"/>
          <w:sz w:val="28"/>
          <w:szCs w:val="28"/>
        </w:rPr>
        <w:t>контрольное мероприятие – организационная форма осуществления Палатой</w:t>
      </w:r>
      <w:r w:rsidR="00FE7F48" w:rsidRPr="00080804">
        <w:rPr>
          <w:bCs/>
          <w:color w:val="000000"/>
          <w:sz w:val="28"/>
          <w:szCs w:val="28"/>
        </w:rPr>
        <w:t xml:space="preserve"> внешнего государственного финансового контроля</w:t>
      </w:r>
      <w:r w:rsidRPr="00080804">
        <w:rPr>
          <w:bCs/>
          <w:color w:val="000000"/>
          <w:sz w:val="28"/>
          <w:szCs w:val="28"/>
        </w:rPr>
        <w:t xml:space="preserve">, посредством которой обеспечивается реализация задач, функций и полномочий Палаты; </w:t>
      </w:r>
    </w:p>
    <w:p w14:paraId="0000007D" w14:textId="77777777" w:rsidR="006E7AE2" w:rsidRPr="00080804" w:rsidRDefault="00901E26"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r w:rsidRPr="00080804">
        <w:rPr>
          <w:bCs/>
          <w:color w:val="000000"/>
          <w:sz w:val="28"/>
          <w:szCs w:val="28"/>
        </w:rPr>
        <w:t xml:space="preserve">контрольные действия – осуществление участниками контрольного мероприятия, своих полномочий, связанных с проверкой деятельности объекта контрольного мероприятия; </w:t>
      </w:r>
    </w:p>
    <w:p w14:paraId="0000007E" w14:textId="3F8D3E39" w:rsidR="006E7AE2" w:rsidRPr="00080804" w:rsidRDefault="00901E26"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r w:rsidRPr="00080804">
        <w:rPr>
          <w:bCs/>
          <w:color w:val="000000"/>
          <w:sz w:val="28"/>
          <w:szCs w:val="28"/>
        </w:rPr>
        <w:lastRenderedPageBreak/>
        <w:t xml:space="preserve">контрольный обмер – </w:t>
      </w:r>
      <w:r w:rsidR="00FE7F48" w:rsidRPr="00080804">
        <w:rPr>
          <w:bCs/>
          <w:color w:val="000000"/>
          <w:sz w:val="28"/>
          <w:szCs w:val="28"/>
        </w:rPr>
        <w:t>метод контрольного мероприятия</w:t>
      </w:r>
      <w:r w:rsidR="005005C2" w:rsidRPr="00080804">
        <w:rPr>
          <w:bCs/>
          <w:color w:val="000000"/>
          <w:sz w:val="28"/>
          <w:szCs w:val="28"/>
        </w:rPr>
        <w:t xml:space="preserve"> состоящий из</w:t>
      </w:r>
      <w:r w:rsidR="00FE7F48" w:rsidRPr="00080804">
        <w:rPr>
          <w:bCs/>
          <w:color w:val="000000"/>
          <w:sz w:val="28"/>
          <w:szCs w:val="28"/>
        </w:rPr>
        <w:t xml:space="preserve"> </w:t>
      </w:r>
      <w:r w:rsidRPr="00080804">
        <w:rPr>
          <w:bCs/>
          <w:color w:val="000000"/>
          <w:sz w:val="28"/>
          <w:szCs w:val="28"/>
        </w:rPr>
        <w:t>совокупност</w:t>
      </w:r>
      <w:r w:rsidR="005005C2" w:rsidRPr="00080804">
        <w:rPr>
          <w:bCs/>
          <w:color w:val="000000"/>
          <w:sz w:val="28"/>
          <w:szCs w:val="28"/>
        </w:rPr>
        <w:t>и</w:t>
      </w:r>
      <w:r w:rsidRPr="00080804">
        <w:rPr>
          <w:bCs/>
          <w:color w:val="000000"/>
          <w:sz w:val="28"/>
          <w:szCs w:val="28"/>
        </w:rPr>
        <w:t xml:space="preserve"> форм проведения оценки и установления достоверности объемов и стоимости выполненных работ на объектах (строительно-монтажных, ремонтных, реставрационных, пусконаладочных и прочих работ) на соответствие утвержденной в установленном порядке проектной (в том числе сметной) и технической документации, а также качества и количества фактически использованных материалов и установленного оборудования;</w:t>
      </w:r>
    </w:p>
    <w:p w14:paraId="0000007F" w14:textId="2B3405E6" w:rsidR="006E7AE2" w:rsidRPr="00080804" w:rsidRDefault="00901E26"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r w:rsidRPr="00080804">
        <w:rPr>
          <w:bCs/>
          <w:color w:val="000000"/>
          <w:sz w:val="28"/>
          <w:szCs w:val="28"/>
        </w:rPr>
        <w:t>нарушение – действие (бездействие) должностных лиц объекта контрольного мероприятия или иных лиц, противоречащее законодательным или иным нормативным правовым актам,</w:t>
      </w:r>
      <w:r w:rsidR="005005C2" w:rsidRPr="00080804">
        <w:rPr>
          <w:bCs/>
          <w:color w:val="000000"/>
          <w:sz w:val="28"/>
          <w:szCs w:val="28"/>
        </w:rPr>
        <w:t xml:space="preserve"> актам распорядительного характера, локальным правовым актам, договорам (соглашениям)</w:t>
      </w:r>
      <w:r w:rsidRPr="00080804">
        <w:rPr>
          <w:bCs/>
          <w:color w:val="000000"/>
          <w:sz w:val="28"/>
          <w:szCs w:val="28"/>
        </w:rPr>
        <w:t xml:space="preserve"> (далее – правовые акты); </w:t>
      </w:r>
    </w:p>
    <w:p w14:paraId="00000080" w14:textId="77777777" w:rsidR="006E7AE2" w:rsidRPr="00080804" w:rsidRDefault="00901E26"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r w:rsidRPr="00080804">
        <w:rPr>
          <w:bCs/>
          <w:color w:val="000000"/>
          <w:sz w:val="28"/>
          <w:szCs w:val="28"/>
        </w:rPr>
        <w:t>недостаток – факт или событие, не являющиеся нарушением,</w:t>
      </w:r>
      <w:r w:rsidRPr="00080804">
        <w:rPr>
          <w:bCs/>
          <w:color w:val="000000"/>
          <w:sz w:val="28"/>
          <w:szCs w:val="28"/>
        </w:rPr>
        <w:br/>
        <w:t>но создающие предпосылки и (или) условия для возникновения нарушений</w:t>
      </w:r>
      <w:r w:rsidRPr="00080804">
        <w:rPr>
          <w:bCs/>
          <w:color w:val="000000"/>
          <w:sz w:val="28"/>
          <w:szCs w:val="28"/>
        </w:rPr>
        <w:br/>
        <w:t xml:space="preserve">в деятельности объекта контрольного мероприятия или влекущие риски возникновения иных негативных последствий; </w:t>
      </w:r>
    </w:p>
    <w:p w14:paraId="00000082" w14:textId="77777777" w:rsidR="006E7AE2" w:rsidRPr="00080804" w:rsidRDefault="00901E26" w:rsidP="00080804">
      <w:pPr>
        <w:widowControl/>
        <w:pBdr>
          <w:top w:val="nil"/>
          <w:left w:val="nil"/>
          <w:bottom w:val="nil"/>
          <w:right w:val="nil"/>
          <w:between w:val="nil"/>
        </w:pBdr>
        <w:shd w:val="clear" w:color="auto" w:fill="FFFFFF"/>
        <w:spacing w:line="240" w:lineRule="auto"/>
        <w:ind w:leftChars="0" w:left="0" w:firstLineChars="252" w:firstLine="706"/>
        <w:contextualSpacing/>
        <w:jc w:val="both"/>
        <w:rPr>
          <w:bCs/>
          <w:color w:val="000000"/>
          <w:sz w:val="28"/>
          <w:szCs w:val="28"/>
        </w:rPr>
      </w:pPr>
      <w:r w:rsidRPr="00080804">
        <w:rPr>
          <w:bCs/>
          <w:color w:val="000000"/>
          <w:sz w:val="28"/>
          <w:szCs w:val="28"/>
        </w:rPr>
        <w:t>руководитель контрольного мероприятия – должностное лицо Палаты, осуществляющее общее руководство проведением контрольного мероприятия и координацию действий участников контрольного мероприятия на всех его этапах;</w:t>
      </w:r>
    </w:p>
    <w:p w14:paraId="00000083" w14:textId="5E63539D" w:rsidR="006E7AE2" w:rsidRPr="00080804" w:rsidRDefault="00901E26" w:rsidP="00080804">
      <w:pPr>
        <w:widowControl/>
        <w:pBdr>
          <w:top w:val="nil"/>
          <w:left w:val="nil"/>
          <w:bottom w:val="nil"/>
          <w:right w:val="nil"/>
          <w:between w:val="nil"/>
        </w:pBdr>
        <w:spacing w:line="240" w:lineRule="auto"/>
        <w:ind w:leftChars="0" w:left="0" w:firstLineChars="252" w:firstLine="706"/>
        <w:contextualSpacing/>
        <w:jc w:val="both"/>
        <w:rPr>
          <w:bCs/>
          <w:sz w:val="28"/>
          <w:szCs w:val="28"/>
        </w:rPr>
      </w:pPr>
      <w:r w:rsidRPr="00080804">
        <w:rPr>
          <w:bCs/>
          <w:color w:val="000000"/>
          <w:sz w:val="28"/>
          <w:szCs w:val="28"/>
        </w:rPr>
        <w:t xml:space="preserve">руководитель группы инспекторов – должностное лицо Палаты, осуществляющее руководство группой инспекторов и иных </w:t>
      </w:r>
      <w:r w:rsidR="004D3044" w:rsidRPr="00080804">
        <w:rPr>
          <w:bCs/>
          <w:color w:val="000000"/>
          <w:sz w:val="28"/>
          <w:szCs w:val="28"/>
        </w:rPr>
        <w:t>работников</w:t>
      </w:r>
      <w:r w:rsidRPr="00080804">
        <w:rPr>
          <w:bCs/>
          <w:color w:val="000000"/>
          <w:sz w:val="28"/>
          <w:szCs w:val="28"/>
        </w:rPr>
        <w:t xml:space="preserve"> аппарата Палаты, а также иными лицами, привлеченными в установленном порядке для проведения контрольных действий в отношении объекта контрольного мероприятия;</w:t>
      </w:r>
    </w:p>
    <w:p w14:paraId="00000084" w14:textId="368DCFD6" w:rsidR="006E7AE2" w:rsidRPr="00080804" w:rsidRDefault="00901E26"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r w:rsidRPr="00080804">
        <w:rPr>
          <w:bCs/>
          <w:color w:val="000000"/>
          <w:sz w:val="28"/>
          <w:szCs w:val="28"/>
        </w:rPr>
        <w:t xml:space="preserve">совместное контрольное мероприятие – </w:t>
      </w:r>
      <w:r w:rsidR="008D2A14" w:rsidRPr="00080804">
        <w:rPr>
          <w:bCs/>
          <w:color w:val="000000"/>
          <w:sz w:val="28"/>
          <w:szCs w:val="28"/>
        </w:rPr>
        <w:t>контрольное мероприятия проводимое Палатой совместно с Счетной палатой Российской Федерации или контрольно-счетными органами муниципальных образований в Донецкой Народной Республике</w:t>
      </w:r>
      <w:r w:rsidRPr="00080804">
        <w:rPr>
          <w:bCs/>
          <w:color w:val="000000"/>
          <w:sz w:val="28"/>
          <w:szCs w:val="28"/>
        </w:rPr>
        <w:t xml:space="preserve">, по общей программе в согласованные сроки; </w:t>
      </w:r>
    </w:p>
    <w:p w14:paraId="5BA2BF09" w14:textId="0D87A3C0" w:rsidR="008D2A14" w:rsidRPr="00080804" w:rsidRDefault="008D2A14" w:rsidP="00080804">
      <w:pPr>
        <w:widowControl/>
        <w:pBdr>
          <w:top w:val="nil"/>
          <w:left w:val="nil"/>
          <w:bottom w:val="nil"/>
          <w:right w:val="nil"/>
          <w:between w:val="nil"/>
        </w:pBdr>
        <w:shd w:val="clear" w:color="auto" w:fill="FFFFFF"/>
        <w:spacing w:line="240" w:lineRule="auto"/>
        <w:ind w:leftChars="0" w:left="0" w:firstLineChars="252" w:firstLine="706"/>
        <w:contextualSpacing/>
        <w:jc w:val="both"/>
        <w:rPr>
          <w:bCs/>
          <w:color w:val="000000"/>
          <w:sz w:val="28"/>
          <w:szCs w:val="28"/>
        </w:rPr>
      </w:pPr>
      <w:r w:rsidRPr="00080804">
        <w:rPr>
          <w:bCs/>
          <w:color w:val="000000"/>
          <w:sz w:val="28"/>
          <w:szCs w:val="28"/>
        </w:rPr>
        <w:t>участники контрольного мероприятия – инспекторы и иные работники аппарата Палаты, принимающие участие в проведении контрольного мероприятия, а также иные лица, привлекаемые в установленном порядке к проведению контрольного мероприятия;</w:t>
      </w:r>
    </w:p>
    <w:p w14:paraId="00000086" w14:textId="11DA1B8A" w:rsidR="006E7AE2" w:rsidRPr="00080804" w:rsidRDefault="00901E26" w:rsidP="00080804">
      <w:pPr>
        <w:widowControl/>
        <w:pBdr>
          <w:top w:val="nil"/>
          <w:left w:val="nil"/>
          <w:bottom w:val="nil"/>
          <w:right w:val="nil"/>
          <w:between w:val="nil"/>
        </w:pBdr>
        <w:shd w:val="clear" w:color="auto" w:fill="FFFFFF"/>
        <w:spacing w:line="240" w:lineRule="auto"/>
        <w:ind w:leftChars="0" w:left="0" w:firstLineChars="252" w:firstLine="706"/>
        <w:contextualSpacing/>
        <w:jc w:val="both"/>
        <w:rPr>
          <w:bCs/>
          <w:color w:val="000000"/>
          <w:sz w:val="28"/>
          <w:szCs w:val="28"/>
        </w:rPr>
      </w:pPr>
      <w:r w:rsidRPr="00080804">
        <w:rPr>
          <w:bCs/>
          <w:color w:val="000000"/>
          <w:sz w:val="28"/>
          <w:szCs w:val="28"/>
        </w:rPr>
        <w:t>ущерб Донецкой Народной Республике (муниципальному образованию) – расходы бюджета Донецкой Народной Республики, бюджета территориального фонда обязательного медицинского страхования, которые Донецкая Народная Республика произвела или должна произвести для восстановления утраченного (поврежденного) имущества Донецкой Народной Республики (муниципального образования) или прав на него вследствие неправомерных действий (бездействия) объекта контрольного мероприятия, упущенная выгода, возникшая вследствие неполучения в полном объеме дохода от реализации или использования имущества Донецкой Народной Республики (муниципального образования) либо отсутствия предусмотренных законодательством Российской Федерации, Донецкой Народной Республики сделок, своевременное заключение которых могло принести доход</w:t>
      </w:r>
      <w:r w:rsidR="008D2A14" w:rsidRPr="00080804">
        <w:rPr>
          <w:bCs/>
          <w:color w:val="000000"/>
          <w:sz w:val="28"/>
          <w:szCs w:val="28"/>
        </w:rPr>
        <w:t>.</w:t>
      </w:r>
    </w:p>
    <w:p w14:paraId="00000087" w14:textId="71B22799" w:rsidR="006E7AE2" w:rsidRPr="00080804" w:rsidRDefault="00901E26" w:rsidP="00080804">
      <w:pPr>
        <w:widowControl/>
        <w:pBdr>
          <w:top w:val="nil"/>
          <w:left w:val="nil"/>
          <w:bottom w:val="nil"/>
          <w:right w:val="nil"/>
          <w:between w:val="nil"/>
        </w:pBdr>
        <w:shd w:val="clear" w:color="auto" w:fill="FFFFFF"/>
        <w:tabs>
          <w:tab w:val="left" w:pos="1018"/>
        </w:tabs>
        <w:spacing w:line="240" w:lineRule="auto"/>
        <w:ind w:leftChars="0" w:left="0" w:firstLineChars="252" w:firstLine="706"/>
        <w:contextualSpacing/>
        <w:jc w:val="both"/>
        <w:rPr>
          <w:bCs/>
          <w:color w:val="000000"/>
          <w:sz w:val="28"/>
          <w:szCs w:val="28"/>
        </w:rPr>
      </w:pPr>
      <w:r w:rsidRPr="00080804">
        <w:rPr>
          <w:bCs/>
          <w:color w:val="000000"/>
          <w:sz w:val="28"/>
          <w:szCs w:val="28"/>
        </w:rPr>
        <w:lastRenderedPageBreak/>
        <w:t>Иные понятия, используемые в Стандарте, соответствуют терминам и их определениям, установленным Законом о Счетной палате ДНР и Регламентом.</w:t>
      </w:r>
    </w:p>
    <w:p w14:paraId="0FF80D13" w14:textId="77777777" w:rsidR="005005C2" w:rsidRPr="00080804" w:rsidRDefault="005005C2" w:rsidP="00080804">
      <w:pPr>
        <w:widowControl/>
        <w:pBdr>
          <w:top w:val="nil"/>
          <w:left w:val="nil"/>
          <w:bottom w:val="nil"/>
          <w:right w:val="nil"/>
          <w:between w:val="nil"/>
        </w:pBdr>
        <w:spacing w:line="240" w:lineRule="auto"/>
        <w:ind w:leftChars="0" w:left="3" w:hanging="3"/>
        <w:contextualSpacing/>
        <w:jc w:val="both"/>
        <w:rPr>
          <w:bCs/>
          <w:color w:val="000000"/>
          <w:sz w:val="28"/>
          <w:szCs w:val="28"/>
        </w:rPr>
      </w:pPr>
    </w:p>
    <w:p w14:paraId="00000089" w14:textId="2D5D1372" w:rsidR="006E7AE2" w:rsidRPr="00080804" w:rsidRDefault="003117B7" w:rsidP="00080804">
      <w:pPr>
        <w:pBdr>
          <w:top w:val="nil"/>
          <w:left w:val="nil"/>
          <w:bottom w:val="nil"/>
          <w:right w:val="nil"/>
          <w:between w:val="nil"/>
        </w:pBdr>
        <w:spacing w:line="240" w:lineRule="auto"/>
        <w:ind w:leftChars="0" w:left="3" w:hanging="3"/>
        <w:contextualSpacing/>
        <w:jc w:val="center"/>
        <w:rPr>
          <w:bCs/>
          <w:color w:val="000000"/>
          <w:sz w:val="28"/>
          <w:szCs w:val="28"/>
        </w:rPr>
      </w:pPr>
      <w:r w:rsidRPr="00080804">
        <w:rPr>
          <w:bCs/>
          <w:color w:val="000000"/>
          <w:sz w:val="28"/>
          <w:szCs w:val="28"/>
        </w:rPr>
        <w:t>2</w:t>
      </w:r>
      <w:r w:rsidR="00901E26" w:rsidRPr="00080804">
        <w:rPr>
          <w:bCs/>
          <w:color w:val="000000"/>
          <w:sz w:val="28"/>
          <w:szCs w:val="28"/>
        </w:rPr>
        <w:t>. Общая характеристика контрольного мероприятия</w:t>
      </w:r>
    </w:p>
    <w:p w14:paraId="4D9E9A09" w14:textId="77777777" w:rsidR="000C3CB8" w:rsidRPr="00080804" w:rsidRDefault="000C3CB8" w:rsidP="00080804">
      <w:pPr>
        <w:pBdr>
          <w:top w:val="nil"/>
          <w:left w:val="nil"/>
          <w:bottom w:val="nil"/>
          <w:right w:val="nil"/>
          <w:between w:val="nil"/>
        </w:pBdr>
        <w:spacing w:line="240" w:lineRule="auto"/>
        <w:ind w:leftChars="0" w:left="3" w:hanging="3"/>
        <w:contextualSpacing/>
        <w:jc w:val="center"/>
        <w:rPr>
          <w:bCs/>
          <w:color w:val="000000"/>
          <w:sz w:val="28"/>
          <w:szCs w:val="28"/>
        </w:rPr>
      </w:pPr>
    </w:p>
    <w:p w14:paraId="0000008B" w14:textId="665AC680" w:rsidR="006E7AE2" w:rsidRPr="00080804" w:rsidRDefault="003117B7" w:rsidP="00080804">
      <w:pPr>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2</w:t>
      </w:r>
      <w:r w:rsidR="00901E26" w:rsidRPr="00080804">
        <w:rPr>
          <w:bCs/>
          <w:color w:val="000000"/>
          <w:sz w:val="28"/>
          <w:szCs w:val="28"/>
        </w:rPr>
        <w:t>.1. Контрольное мероприятие характеризуется соблюдением следующих требований:</w:t>
      </w:r>
    </w:p>
    <w:p w14:paraId="0000008C" w14:textId="77777777" w:rsidR="006E7AE2" w:rsidRPr="00080804" w:rsidRDefault="00901E26" w:rsidP="00080804">
      <w:pPr>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контрольное мероприятие проводится на основании годового плана работы Палаты;</w:t>
      </w:r>
    </w:p>
    <w:p w14:paraId="0000008D" w14:textId="77777777" w:rsidR="006E7AE2" w:rsidRPr="00080804" w:rsidRDefault="00901E26" w:rsidP="00080804">
      <w:pPr>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 xml:space="preserve">контрольное мероприятие проводится в соответствии с программой его проведения, утвержденной в порядке, установленным Стандартом; </w:t>
      </w:r>
    </w:p>
    <w:p w14:paraId="0000008E" w14:textId="678ABAE7" w:rsidR="006E7AE2" w:rsidRPr="00080804" w:rsidRDefault="00901E26" w:rsidP="00080804">
      <w:pPr>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 xml:space="preserve">основной этап контрольного мероприятия в отношении объекта контрольного мероприятия завершается оформлением соответствующего акта, который доводится должностному лицу объекта контрольного мероприятия; </w:t>
      </w:r>
    </w:p>
    <w:p w14:paraId="0000008F" w14:textId="063E92E9" w:rsidR="006E7AE2" w:rsidRPr="00080804" w:rsidRDefault="00901E26" w:rsidP="00080804">
      <w:pPr>
        <w:widowControl/>
        <w:pBdr>
          <w:top w:val="nil"/>
          <w:left w:val="nil"/>
          <w:bottom w:val="nil"/>
          <w:right w:val="nil"/>
          <w:between w:val="nil"/>
        </w:pBdr>
        <w:shd w:val="clear" w:color="auto" w:fill="FFFFFF"/>
        <w:spacing w:line="240" w:lineRule="auto"/>
        <w:ind w:leftChars="0" w:left="0" w:firstLineChars="251" w:firstLine="703"/>
        <w:contextualSpacing/>
        <w:jc w:val="both"/>
        <w:rPr>
          <w:bCs/>
          <w:color w:val="000000"/>
          <w:sz w:val="28"/>
          <w:szCs w:val="28"/>
        </w:rPr>
      </w:pPr>
      <w:r w:rsidRPr="00080804">
        <w:rPr>
          <w:bCs/>
          <w:color w:val="000000"/>
          <w:sz w:val="28"/>
          <w:szCs w:val="28"/>
        </w:rPr>
        <w:t>по результатам контрольного мероприятия оформляется отчет</w:t>
      </w:r>
      <w:r w:rsidR="005F0914" w:rsidRPr="00080804">
        <w:rPr>
          <w:bCs/>
          <w:color w:val="000000"/>
          <w:sz w:val="28"/>
          <w:szCs w:val="28"/>
        </w:rPr>
        <w:t>,</w:t>
      </w:r>
      <w:r w:rsidRPr="00080804">
        <w:rPr>
          <w:bCs/>
          <w:color w:val="000000"/>
          <w:sz w:val="28"/>
          <w:szCs w:val="28"/>
        </w:rPr>
        <w:t xml:space="preserve"> который в установленном порядке представляется на рассмотрение коллегии Палаты.</w:t>
      </w:r>
    </w:p>
    <w:p w14:paraId="78D6A26B" w14:textId="77777777" w:rsidR="000C3CB8" w:rsidRPr="00080804" w:rsidRDefault="000C3CB8" w:rsidP="00080804">
      <w:pPr>
        <w:widowControl/>
        <w:pBdr>
          <w:top w:val="nil"/>
          <w:left w:val="nil"/>
          <w:bottom w:val="nil"/>
          <w:right w:val="nil"/>
          <w:between w:val="nil"/>
        </w:pBdr>
        <w:shd w:val="clear" w:color="auto" w:fill="FFFFFF"/>
        <w:spacing w:line="240" w:lineRule="auto"/>
        <w:ind w:leftChars="0" w:left="0" w:firstLineChars="251" w:firstLine="703"/>
        <w:contextualSpacing/>
        <w:jc w:val="both"/>
        <w:rPr>
          <w:bCs/>
          <w:color w:val="000000"/>
          <w:sz w:val="28"/>
          <w:szCs w:val="28"/>
        </w:rPr>
      </w:pPr>
    </w:p>
    <w:p w14:paraId="00000090" w14:textId="57C11B54" w:rsidR="006E7AE2" w:rsidRPr="00080804" w:rsidRDefault="003117B7" w:rsidP="00080804">
      <w:pPr>
        <w:widowControl/>
        <w:pBdr>
          <w:top w:val="nil"/>
          <w:left w:val="nil"/>
          <w:bottom w:val="nil"/>
          <w:right w:val="nil"/>
          <w:between w:val="nil"/>
        </w:pBdr>
        <w:shd w:val="clear" w:color="auto" w:fill="FFFFFF"/>
        <w:spacing w:line="240" w:lineRule="auto"/>
        <w:ind w:leftChars="0" w:left="0" w:firstLineChars="251" w:firstLine="703"/>
        <w:contextualSpacing/>
        <w:jc w:val="both"/>
        <w:rPr>
          <w:bCs/>
          <w:color w:val="000000"/>
          <w:sz w:val="28"/>
          <w:szCs w:val="28"/>
        </w:rPr>
      </w:pPr>
      <w:r w:rsidRPr="00080804">
        <w:rPr>
          <w:bCs/>
          <w:color w:val="000000"/>
          <w:sz w:val="28"/>
          <w:szCs w:val="28"/>
        </w:rPr>
        <w:t>2</w:t>
      </w:r>
      <w:r w:rsidR="00901E26" w:rsidRPr="00080804">
        <w:rPr>
          <w:bCs/>
          <w:color w:val="000000"/>
          <w:sz w:val="28"/>
          <w:szCs w:val="28"/>
        </w:rPr>
        <w:t xml:space="preserve">.2. Предметом контрольного мероприятия является формирование, управление и распоряжение средствами бюджета Донецкой Народной Республики, средствами бюджета территориального фонда обязательного медицинского страхования; </w:t>
      </w:r>
      <w:r w:rsidR="00901E26" w:rsidRPr="00080804">
        <w:rPr>
          <w:bCs/>
          <w:color w:val="000000"/>
          <w:sz w:val="28"/>
          <w:szCs w:val="28"/>
          <w:highlight w:val="white"/>
        </w:rPr>
        <w:t>формирование, управление и распоряжение имуществом, находящимся в государственной собственности Донецкой Народной Республики, в том числе охраняемых результатов интеллектуальной деятельности и средств индивидуализации, принадлежащих Донецкой Народной Республике,</w:t>
      </w:r>
      <w:r w:rsidR="00901E26" w:rsidRPr="00080804">
        <w:rPr>
          <w:bCs/>
          <w:color w:val="000000"/>
          <w:sz w:val="28"/>
          <w:szCs w:val="28"/>
        </w:rPr>
        <w:t xml:space="preserve"> </w:t>
      </w:r>
      <w:r w:rsidR="00901E26" w:rsidRPr="00080804">
        <w:rPr>
          <w:bCs/>
          <w:color w:val="000000"/>
          <w:sz w:val="28"/>
          <w:szCs w:val="28"/>
          <w:highlight w:val="white"/>
        </w:rPr>
        <w:t>иные государственные средства в соответствии с нормативными правовыми актами Российской Федерации и Донецкой Народной Республики (</w:t>
      </w:r>
      <w:r w:rsidR="00901E26" w:rsidRPr="00080804">
        <w:rPr>
          <w:bCs/>
          <w:color w:val="000000"/>
          <w:sz w:val="28"/>
          <w:szCs w:val="28"/>
        </w:rPr>
        <w:t>далее – региональные ресурсы</w:t>
      </w:r>
      <w:r w:rsidR="00901E26" w:rsidRPr="00080804">
        <w:rPr>
          <w:bCs/>
          <w:color w:val="000000"/>
          <w:sz w:val="28"/>
          <w:szCs w:val="28"/>
          <w:highlight w:val="white"/>
        </w:rPr>
        <w:t>)</w:t>
      </w:r>
      <w:r w:rsidR="00901E26" w:rsidRPr="00080804">
        <w:rPr>
          <w:bCs/>
          <w:color w:val="000000"/>
          <w:sz w:val="28"/>
          <w:szCs w:val="28"/>
        </w:rPr>
        <w:t xml:space="preserve"> и иными ресурсами в пределах компетенции Палаты, обеспечивающими социально-экономическое развитие Донецкой Народной Республики. </w:t>
      </w:r>
    </w:p>
    <w:p w14:paraId="00000092" w14:textId="739F0190"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В случаях заключения Палатой соглашений о сотрудничестве с контрольно-счетными органами муниципальных образований Донецкой Народной Республики, заключения Палатой соглашений с представительными органами муниципальных образований Донецкой Народной Республики о передаче Палате полномочий по осуществлению внешнего муниципального финансового контроля предметом контрольного мероприятия</w:t>
      </w:r>
      <w:r w:rsidRPr="00080804">
        <w:rPr>
          <w:bCs/>
          <w:color w:val="FF0000"/>
          <w:sz w:val="28"/>
          <w:szCs w:val="28"/>
        </w:rPr>
        <w:t xml:space="preserve"> </w:t>
      </w:r>
      <w:r w:rsidRPr="00080804">
        <w:rPr>
          <w:bCs/>
          <w:color w:val="000000"/>
          <w:sz w:val="28"/>
          <w:szCs w:val="28"/>
        </w:rPr>
        <w:t xml:space="preserve">также являются: формирование, управление и распоряжение средствами местных бюджетов; </w:t>
      </w:r>
      <w:r w:rsidRPr="00080804">
        <w:rPr>
          <w:bCs/>
          <w:color w:val="000000"/>
          <w:sz w:val="28"/>
          <w:szCs w:val="28"/>
          <w:highlight w:val="white"/>
        </w:rPr>
        <w:t>формирование, управление и распоряжение имуществом, находящимся в муниципальной собственности муниципальных образований Донецкой Народной Республики, в том числе охраняемых результатов интеллектуальной деятельности и средств индивидуализации, принадлежащих муниципальным образованиям;</w:t>
      </w:r>
      <w:r w:rsidRPr="00080804">
        <w:rPr>
          <w:bCs/>
          <w:color w:val="000000"/>
          <w:sz w:val="28"/>
          <w:szCs w:val="28"/>
        </w:rPr>
        <w:t xml:space="preserve"> </w:t>
      </w:r>
      <w:r w:rsidRPr="00080804">
        <w:rPr>
          <w:bCs/>
          <w:color w:val="000000"/>
          <w:sz w:val="28"/>
          <w:szCs w:val="28"/>
          <w:highlight w:val="white"/>
        </w:rPr>
        <w:t xml:space="preserve">использование органами местного самоуправления материальных ресурсов и финансовых средств, предоставленных им для осуществления отдельных переданных государственных полномочий Донецкой Народной Республики; </w:t>
      </w:r>
      <w:r w:rsidRPr="00080804">
        <w:rPr>
          <w:bCs/>
          <w:color w:val="000000"/>
          <w:sz w:val="28"/>
          <w:szCs w:val="28"/>
        </w:rPr>
        <w:t xml:space="preserve">предоставление и </w:t>
      </w:r>
      <w:r w:rsidRPr="00080804">
        <w:rPr>
          <w:bCs/>
          <w:color w:val="000000"/>
          <w:sz w:val="28"/>
          <w:szCs w:val="28"/>
          <w:highlight w:val="white"/>
        </w:rPr>
        <w:t xml:space="preserve">использование межбюджетных трансфертов из </w:t>
      </w:r>
      <w:r w:rsidRPr="00080804">
        <w:rPr>
          <w:bCs/>
          <w:color w:val="000000"/>
          <w:sz w:val="28"/>
          <w:szCs w:val="28"/>
          <w:highlight w:val="white"/>
        </w:rPr>
        <w:lastRenderedPageBreak/>
        <w:t xml:space="preserve">бюджета Донецкой Народной Республики бюджетам муниципальных образований Донецкой Народной Республики, расположенных на территории  Донецкой Народной </w:t>
      </w:r>
      <w:r w:rsidRPr="00080804">
        <w:rPr>
          <w:bCs/>
          <w:color w:val="000000"/>
          <w:sz w:val="28"/>
          <w:szCs w:val="28"/>
        </w:rPr>
        <w:t>Республики (далее – местные ресурсы)</w:t>
      </w:r>
      <w:r w:rsidR="005F0914" w:rsidRPr="00080804">
        <w:rPr>
          <w:bCs/>
          <w:color w:val="000000"/>
          <w:sz w:val="28"/>
          <w:szCs w:val="28"/>
        </w:rPr>
        <w:t>.</w:t>
      </w:r>
    </w:p>
    <w:p w14:paraId="00000093" w14:textId="77777777" w:rsidR="006E7AE2" w:rsidRPr="00080804" w:rsidRDefault="00901E26" w:rsidP="00080804">
      <w:pPr>
        <w:widowControl/>
        <w:pBdr>
          <w:top w:val="nil"/>
          <w:left w:val="nil"/>
          <w:bottom w:val="nil"/>
          <w:right w:val="nil"/>
          <w:between w:val="nil"/>
        </w:pBdr>
        <w:shd w:val="clear" w:color="auto" w:fill="FFFFFF"/>
        <w:spacing w:line="240" w:lineRule="auto"/>
        <w:ind w:leftChars="0" w:left="0" w:firstLineChars="251" w:firstLine="703"/>
        <w:contextualSpacing/>
        <w:jc w:val="both"/>
        <w:rPr>
          <w:bCs/>
          <w:color w:val="000000"/>
          <w:sz w:val="28"/>
          <w:szCs w:val="28"/>
        </w:rPr>
      </w:pPr>
      <w:r w:rsidRPr="00080804">
        <w:rPr>
          <w:bCs/>
          <w:color w:val="000000"/>
          <w:sz w:val="28"/>
          <w:szCs w:val="28"/>
        </w:rPr>
        <w:t>Предмет контрольного мероприятия, как правило, отражается в его наименовании.</w:t>
      </w:r>
    </w:p>
    <w:p w14:paraId="799AEFDA" w14:textId="77777777" w:rsidR="000C3CB8" w:rsidRPr="00080804" w:rsidRDefault="000C3CB8" w:rsidP="00080804">
      <w:pPr>
        <w:widowControl/>
        <w:pBdr>
          <w:top w:val="nil"/>
          <w:left w:val="nil"/>
          <w:bottom w:val="nil"/>
          <w:right w:val="nil"/>
          <w:between w:val="nil"/>
        </w:pBdr>
        <w:tabs>
          <w:tab w:val="left" w:pos="1276"/>
        </w:tabs>
        <w:spacing w:line="240" w:lineRule="auto"/>
        <w:ind w:leftChars="0" w:left="0" w:firstLineChars="251" w:firstLine="703"/>
        <w:contextualSpacing/>
        <w:jc w:val="both"/>
        <w:rPr>
          <w:bCs/>
          <w:color w:val="000000"/>
          <w:sz w:val="28"/>
          <w:szCs w:val="28"/>
        </w:rPr>
      </w:pPr>
    </w:p>
    <w:p w14:paraId="00000094" w14:textId="5996146C" w:rsidR="006E7AE2" w:rsidRPr="00080804" w:rsidRDefault="003117B7" w:rsidP="00080804">
      <w:pPr>
        <w:widowControl/>
        <w:pBdr>
          <w:top w:val="nil"/>
          <w:left w:val="nil"/>
          <w:bottom w:val="nil"/>
          <w:right w:val="nil"/>
          <w:between w:val="nil"/>
        </w:pBdr>
        <w:tabs>
          <w:tab w:val="left" w:pos="1276"/>
        </w:tabs>
        <w:spacing w:line="240" w:lineRule="auto"/>
        <w:ind w:leftChars="0" w:left="0" w:firstLineChars="251" w:firstLine="703"/>
        <w:contextualSpacing/>
        <w:jc w:val="both"/>
        <w:rPr>
          <w:bCs/>
          <w:color w:val="000000"/>
          <w:sz w:val="28"/>
          <w:szCs w:val="28"/>
        </w:rPr>
      </w:pPr>
      <w:r w:rsidRPr="00080804">
        <w:rPr>
          <w:bCs/>
          <w:color w:val="000000"/>
          <w:sz w:val="28"/>
          <w:szCs w:val="28"/>
        </w:rPr>
        <w:t>2</w:t>
      </w:r>
      <w:r w:rsidR="00901E26" w:rsidRPr="00080804">
        <w:rPr>
          <w:bCs/>
          <w:color w:val="000000"/>
          <w:sz w:val="28"/>
          <w:szCs w:val="28"/>
        </w:rPr>
        <w:t>.3. Объектами контрольного мероприятия являются органы, юридические и физические лица, определенные в статье 266.1 Бюджетного кодекса Российской Федерации, части 4 статьи 9 Федерального закона</w:t>
      </w:r>
      <w:r w:rsidR="00901E26" w:rsidRPr="00080804">
        <w:rPr>
          <w:bCs/>
          <w:color w:val="000000"/>
          <w:sz w:val="28"/>
          <w:szCs w:val="28"/>
        </w:rPr>
        <w:br/>
        <w:t>«Об общих принципах организации и деятельности контрольно-счетных органов субъектов Российской Федерации и муниципальных образований», части 2 статьи 9 закона о Счетной палате ДНР, в отношении которых осуществляется внешний государственный финансовый контроль посредством проведения контрольного мероприятия.</w:t>
      </w:r>
    </w:p>
    <w:p w14:paraId="71BD6EE6" w14:textId="77777777" w:rsidR="000C3CB8" w:rsidRPr="00080804" w:rsidRDefault="000C3CB8"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p>
    <w:p w14:paraId="00000095" w14:textId="575A17BB" w:rsidR="006E7AE2" w:rsidRPr="00080804" w:rsidRDefault="003117B7"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2</w:t>
      </w:r>
      <w:r w:rsidR="00901E26" w:rsidRPr="00080804">
        <w:rPr>
          <w:bCs/>
          <w:color w:val="000000"/>
          <w:sz w:val="28"/>
          <w:szCs w:val="28"/>
        </w:rPr>
        <w:t xml:space="preserve">.4. При проведении контрольного мероприятия применяются следующие методы: проверка (выездная или камеральная) и ревизия. В дополнение в зависимости от целей контрольного мероприятия могут применяться анализ, обследование, мониторинг, осмотр, контрольный обмер и иные методы, предусмотренные стандартами внешнего государственного финансового контроля Палаты, а также их сочетание. </w:t>
      </w:r>
    </w:p>
    <w:p w14:paraId="00000096" w14:textId="5AF75B3D"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Под проверкой понимается совершение контрольных действий</w:t>
      </w:r>
      <w:r w:rsidRPr="00080804">
        <w:rPr>
          <w:bCs/>
          <w:color w:val="000000"/>
          <w:sz w:val="28"/>
          <w:szCs w:val="28"/>
        </w:rPr>
        <w:br/>
        <w:t>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w:t>
      </w:r>
      <w:r w:rsidR="000C3CB8" w:rsidRPr="00080804">
        <w:rPr>
          <w:bCs/>
          <w:color w:val="000000"/>
          <w:sz w:val="28"/>
          <w:szCs w:val="28"/>
        </w:rPr>
        <w:t xml:space="preserve"> органов государственной власти и государственных органов, органов территориального фонда обязательного медицинского страхования, органов местного самоуправления и муниципальных органов, государственных (муниципальных) учреждений и унитарных предприятий Донецкой Народной Республики, а также иных организаций, если они используют имущество, находящееся в государственной собственности Донецкой Народной Республики, а также иных лиц в случаях, предусмотренных Бюджетным кодексом Российской Федерации и другими федеральными законами </w:t>
      </w:r>
      <w:r w:rsidRPr="00080804">
        <w:rPr>
          <w:bCs/>
          <w:color w:val="000000"/>
          <w:sz w:val="28"/>
          <w:szCs w:val="28"/>
        </w:rPr>
        <w:t xml:space="preserve">(далее - проверяемые органы и организации) за определенный период. </w:t>
      </w:r>
    </w:p>
    <w:p w14:paraId="00000097" w14:textId="26657C30"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 xml:space="preserve">В ходе проведения проверок устанавливаются законность, обоснованность, целесообразность и эффективность совершения хозяйственных операций и выделения средств бюджета Донецкой Народной Республики, местных бюджетов и средств бюджетов территориальных государственных внебюджетных фондов, поступления средств от распоряжения государственной (муниципальной) собственностью Донецкой Народной Республики, сохранность государственной (муниципальной) собственности, соблюдение финансовой дисциплины, достоверность ведения учета и отчетности. </w:t>
      </w:r>
    </w:p>
    <w:p w14:paraId="00000098" w14:textId="00FC9350" w:rsidR="006E7AE2" w:rsidRPr="00080804" w:rsidRDefault="00901E26" w:rsidP="00080804">
      <w:pPr>
        <w:widowControl/>
        <w:pBdr>
          <w:top w:val="nil"/>
          <w:left w:val="nil"/>
          <w:bottom w:val="nil"/>
          <w:right w:val="nil"/>
          <w:between w:val="nil"/>
        </w:pBdr>
        <w:tabs>
          <w:tab w:val="left" w:pos="0"/>
        </w:tabs>
        <w:spacing w:line="240" w:lineRule="auto"/>
        <w:ind w:leftChars="0" w:left="0" w:firstLineChars="251" w:firstLine="703"/>
        <w:contextualSpacing/>
        <w:jc w:val="both"/>
        <w:rPr>
          <w:bCs/>
          <w:color w:val="000000"/>
          <w:sz w:val="28"/>
          <w:szCs w:val="28"/>
        </w:rPr>
      </w:pPr>
      <w:r w:rsidRPr="00080804">
        <w:rPr>
          <w:bCs/>
          <w:color w:val="000000"/>
          <w:sz w:val="28"/>
          <w:szCs w:val="28"/>
        </w:rPr>
        <w:lastRenderedPageBreak/>
        <w:t xml:space="preserve">По форме взаимодействия с объектами контрольного мероприятия проверки подразделяются на камеральные и выездные, в том числе встречные проверки, проводимые в рамках контрольного мероприятия. </w:t>
      </w:r>
    </w:p>
    <w:p w14:paraId="00000099" w14:textId="77777777" w:rsidR="006E7AE2" w:rsidRPr="00080804" w:rsidRDefault="00901E26" w:rsidP="00080804">
      <w:pPr>
        <w:widowControl/>
        <w:pBdr>
          <w:top w:val="nil"/>
          <w:left w:val="nil"/>
          <w:bottom w:val="nil"/>
          <w:right w:val="nil"/>
          <w:between w:val="nil"/>
        </w:pBdr>
        <w:tabs>
          <w:tab w:val="left" w:pos="0"/>
        </w:tabs>
        <w:spacing w:line="240" w:lineRule="auto"/>
        <w:ind w:leftChars="0" w:left="0" w:firstLineChars="251" w:firstLine="703"/>
        <w:contextualSpacing/>
        <w:jc w:val="both"/>
        <w:rPr>
          <w:bCs/>
          <w:color w:val="000000"/>
          <w:sz w:val="28"/>
          <w:szCs w:val="28"/>
        </w:rPr>
      </w:pPr>
      <w:r w:rsidRPr="00080804">
        <w:rPr>
          <w:bCs/>
          <w:color w:val="000000"/>
          <w:sz w:val="28"/>
          <w:szCs w:val="28"/>
        </w:rPr>
        <w:t xml:space="preserve">Под камеральными проверками понимаются проверки, проводимые по месту нахождения Палаты на основании бюджетной (бухгалтерской) отчетности и иных документов, представленных по ее запросу. </w:t>
      </w:r>
    </w:p>
    <w:p w14:paraId="0000009A" w14:textId="77777777"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 xml:space="preserve">Под выездными проверками понимаются проверки, проводимые по месту нахождения проверяемых органов и организаций, в ходе которых, в том числе, определяется фактическое соответствие совершенных операций данным бюджетной (бухгалтерской) отчетности и первичным документам, бухгалтерским регистрам. </w:t>
      </w:r>
    </w:p>
    <w:p w14:paraId="0000009B" w14:textId="77777777"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 xml:space="preserve">Под встречными проверками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проверяемых объектов контрольного мероприятия. </w:t>
      </w:r>
    </w:p>
    <w:p w14:paraId="0000009C" w14:textId="77777777"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 xml:space="preserve">Под ревизией понимается комплексная проверка деятельности проверяемых органов и организаций,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бухгалтерской (финансовой) и  бюджетной отчетности. </w:t>
      </w:r>
    </w:p>
    <w:p w14:paraId="0000009D" w14:textId="74AC2506"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333333"/>
          <w:sz w:val="28"/>
          <w:szCs w:val="28"/>
          <w:highlight w:val="white"/>
        </w:rPr>
      </w:pPr>
      <w:r w:rsidRPr="00080804">
        <w:rPr>
          <w:bCs/>
          <w:color w:val="000000"/>
          <w:sz w:val="28"/>
          <w:szCs w:val="28"/>
        </w:rPr>
        <w:t>Под обследованием понимаются оценка состояния определенной сферы деятельности объекта контрольного мероприятия</w:t>
      </w:r>
      <w:r w:rsidRPr="00080804">
        <w:rPr>
          <w:bCs/>
          <w:color w:val="333333"/>
          <w:sz w:val="28"/>
          <w:szCs w:val="28"/>
          <w:highlight w:val="white"/>
        </w:rPr>
        <w:t>.</w:t>
      </w:r>
    </w:p>
    <w:p w14:paraId="0000009E" w14:textId="77777777"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Под осмотром  понимается визуальное обследование объектов (зданий, помещений, земельных участков, основных средств, материальных запасов, движимого или недвижимого имущества, а также прочих объектов гражданских прав) в целях получения информации по предмету и вопросам контрольного мероприятия с проведением при необходимости фото- и видеофиксации результатов осмотра.</w:t>
      </w:r>
    </w:p>
    <w:p w14:paraId="3DADC3B5" w14:textId="77777777" w:rsidR="000C3CB8" w:rsidRPr="00080804" w:rsidRDefault="000C3CB8"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p>
    <w:p w14:paraId="000000A0" w14:textId="3E702D15" w:rsidR="006E7AE2" w:rsidRPr="00080804" w:rsidRDefault="003117B7"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2</w:t>
      </w:r>
      <w:r w:rsidR="00901E26" w:rsidRPr="00080804">
        <w:rPr>
          <w:bCs/>
          <w:color w:val="000000"/>
          <w:sz w:val="28"/>
          <w:szCs w:val="28"/>
        </w:rPr>
        <w:t xml:space="preserve">.5. Палата осуществляет контрольные мероприятия в соответствии с полномочиями, установленными в части 1 статьи 9 Закона о Счетной палате ДНР. </w:t>
      </w:r>
    </w:p>
    <w:p w14:paraId="1C7CB7F4" w14:textId="77777777" w:rsidR="000C3CB8" w:rsidRPr="00080804" w:rsidRDefault="000C3CB8"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p>
    <w:p w14:paraId="000000A1" w14:textId="38099CCE" w:rsidR="006E7AE2" w:rsidRPr="00080804" w:rsidRDefault="003117B7"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2</w:t>
      </w:r>
      <w:r w:rsidR="00901E26" w:rsidRPr="00080804">
        <w:rPr>
          <w:bCs/>
          <w:color w:val="000000"/>
          <w:sz w:val="28"/>
          <w:szCs w:val="28"/>
        </w:rPr>
        <w:t>.6. В соответствии с поставленными целями и вопросами контрольного мероприятия для его проведения выбираются методы исследования предмета контрольного мероприятия (далее – методы сбора и анализа фактических данных и информации).</w:t>
      </w:r>
    </w:p>
    <w:p w14:paraId="459A1922" w14:textId="77777777" w:rsidR="000C3CB8" w:rsidRPr="00080804" w:rsidRDefault="000C3CB8"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p>
    <w:p w14:paraId="000000A2" w14:textId="7069B10A" w:rsidR="006E7AE2" w:rsidRPr="00080804" w:rsidRDefault="003117B7"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2</w:t>
      </w:r>
      <w:r w:rsidR="00901E26" w:rsidRPr="00080804">
        <w:rPr>
          <w:bCs/>
          <w:color w:val="000000"/>
          <w:sz w:val="28"/>
          <w:szCs w:val="28"/>
        </w:rPr>
        <w:t xml:space="preserve">.7. Контрольное мероприятие включает следующие этапы, каждый </w:t>
      </w:r>
      <w:r w:rsidR="00901E26" w:rsidRPr="00080804">
        <w:rPr>
          <w:bCs/>
          <w:color w:val="000000"/>
          <w:sz w:val="28"/>
          <w:szCs w:val="28"/>
        </w:rPr>
        <w:br/>
        <w:t>из которых характеризуется выполнением определенных задач:</w:t>
      </w:r>
    </w:p>
    <w:p w14:paraId="000000A3" w14:textId="77777777"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подготовительный этап;</w:t>
      </w:r>
    </w:p>
    <w:p w14:paraId="000000A4" w14:textId="77777777"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основной этап;</w:t>
      </w:r>
    </w:p>
    <w:p w14:paraId="000000A5" w14:textId="77777777"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заключительный этап.</w:t>
      </w:r>
    </w:p>
    <w:p w14:paraId="000000A6" w14:textId="77777777"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lastRenderedPageBreak/>
        <w:t>Подготовительный этап контрольного мероприятия осуществляется</w:t>
      </w:r>
      <w:r w:rsidRPr="00080804">
        <w:rPr>
          <w:bCs/>
          <w:color w:val="000000"/>
          <w:sz w:val="28"/>
          <w:szCs w:val="28"/>
        </w:rPr>
        <w:br/>
        <w:t>в целях изучения предмета и объекта (объектов) контрольного мероприятия,</w:t>
      </w:r>
      <w:r w:rsidRPr="00080804">
        <w:rPr>
          <w:bCs/>
          <w:color w:val="000000"/>
          <w:sz w:val="28"/>
          <w:szCs w:val="28"/>
        </w:rPr>
        <w:br/>
        <w:t xml:space="preserve">по результатам которого определяются его цели, вопросы и методы проведения. Результатом данного этапа является подготовка и утверждение программы проведения контрольного мероприятия и подготовка рабочего плана (при необходимости). </w:t>
      </w:r>
    </w:p>
    <w:p w14:paraId="000000A7" w14:textId="77777777"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 xml:space="preserve">Основной этап состоит в проведении контрольных действий, сборе и анализе фактических данных и информации, необходимых для формирования ответов на поставленные вопросы контрольного мероприятия, включая сбор доказательств по выявленным в ходе данного этапа нарушениям в соответствии с целями контрольного мероприятия, содержащимися в программе. </w:t>
      </w:r>
    </w:p>
    <w:p w14:paraId="000000A8" w14:textId="77777777"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По результатам проведения данного этапа оформляются соответствующие акты по каждому из объектов контрольного мероприятия и рабочая документация.</w:t>
      </w:r>
    </w:p>
    <w:p w14:paraId="000000A9" w14:textId="7E13422C" w:rsidR="006E7AE2" w:rsidRPr="00080804" w:rsidRDefault="00901E26" w:rsidP="00080804">
      <w:pPr>
        <w:widowControl/>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На заключительном этапе контрольного мероприятия формируются выводы, подготавливаются требования, предложения (рекомендации), оформляются и представляются на рассмотрение Коллегии Палаты отчет о результатах контрольного мероприятия и другие документы, оформляемые по результатам контрольного мероприятия.</w:t>
      </w:r>
    </w:p>
    <w:p w14:paraId="000000AA" w14:textId="77777777" w:rsidR="006E7AE2" w:rsidRPr="00080804" w:rsidRDefault="00901E26" w:rsidP="00080804">
      <w:pPr>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 xml:space="preserve">Датой начала контрольного мероприятия является дата начала проведения подготовительного этапа контрольного мероприятия, указанная в распоряжении Палаты о проведении контрольного мероприятия (далее – Распоряжение). </w:t>
      </w:r>
    </w:p>
    <w:p w14:paraId="000000AB" w14:textId="77777777" w:rsidR="006E7AE2" w:rsidRPr="00080804" w:rsidRDefault="00901E26" w:rsidP="00080804">
      <w:pPr>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Датой окончания контрольного мероприятия является дата принятия коллегией Палаты решения об утверждении отчета о результатах проведенного мероприятия.</w:t>
      </w:r>
    </w:p>
    <w:p w14:paraId="000000AC" w14:textId="43FF2DF1" w:rsidR="006E7AE2" w:rsidRPr="00080804" w:rsidRDefault="00901E26" w:rsidP="00080804">
      <w:pPr>
        <w:pBdr>
          <w:top w:val="nil"/>
          <w:left w:val="nil"/>
          <w:bottom w:val="nil"/>
          <w:right w:val="nil"/>
          <w:between w:val="nil"/>
        </w:pBdr>
        <w:spacing w:line="240" w:lineRule="auto"/>
        <w:ind w:leftChars="0" w:left="0" w:firstLineChars="251" w:firstLine="703"/>
        <w:contextualSpacing/>
        <w:jc w:val="both"/>
        <w:rPr>
          <w:bCs/>
          <w:color w:val="000000"/>
          <w:sz w:val="28"/>
          <w:szCs w:val="28"/>
        </w:rPr>
      </w:pPr>
      <w:r w:rsidRPr="00080804">
        <w:rPr>
          <w:bCs/>
          <w:color w:val="000000"/>
          <w:sz w:val="28"/>
          <w:szCs w:val="28"/>
        </w:rPr>
        <w:t>Продолжительность каждого из этапов контрольного мероприятия зависит от целей контрольного мероприятия, особенностей предмета и объектов контрольного мероприятия.</w:t>
      </w:r>
    </w:p>
    <w:p w14:paraId="2F926226" w14:textId="1B42B863" w:rsidR="000C3CB8" w:rsidRPr="00080804" w:rsidRDefault="000C3CB8" w:rsidP="00080804">
      <w:pPr>
        <w:pBdr>
          <w:top w:val="nil"/>
          <w:left w:val="nil"/>
          <w:bottom w:val="nil"/>
          <w:right w:val="nil"/>
          <w:between w:val="nil"/>
        </w:pBdr>
        <w:spacing w:line="240" w:lineRule="auto"/>
        <w:ind w:leftChars="0" w:left="-2" w:firstLineChars="252" w:firstLine="706"/>
        <w:contextualSpacing/>
        <w:jc w:val="both"/>
        <w:rPr>
          <w:bCs/>
          <w:color w:val="000000"/>
          <w:sz w:val="28"/>
          <w:szCs w:val="28"/>
        </w:rPr>
      </w:pPr>
    </w:p>
    <w:p w14:paraId="000000AE" w14:textId="07DC401E" w:rsidR="006E7AE2" w:rsidRPr="00080804" w:rsidRDefault="003117B7" w:rsidP="00080804">
      <w:pPr>
        <w:pBdr>
          <w:top w:val="nil"/>
          <w:left w:val="nil"/>
          <w:bottom w:val="nil"/>
          <w:right w:val="nil"/>
          <w:between w:val="nil"/>
        </w:pBdr>
        <w:spacing w:line="240" w:lineRule="auto"/>
        <w:ind w:leftChars="0" w:left="1" w:firstLineChars="252" w:firstLine="706"/>
        <w:contextualSpacing/>
        <w:jc w:val="center"/>
        <w:rPr>
          <w:bCs/>
          <w:color w:val="000000"/>
          <w:sz w:val="28"/>
          <w:szCs w:val="28"/>
        </w:rPr>
      </w:pPr>
      <w:bookmarkStart w:id="6" w:name="_heading=h.30j0zll" w:colFirst="0" w:colLast="0"/>
      <w:bookmarkEnd w:id="6"/>
      <w:r w:rsidRPr="00080804">
        <w:rPr>
          <w:bCs/>
          <w:color w:val="000000"/>
          <w:sz w:val="28"/>
          <w:szCs w:val="28"/>
        </w:rPr>
        <w:t>3</w:t>
      </w:r>
      <w:r w:rsidR="00901E26" w:rsidRPr="00080804">
        <w:rPr>
          <w:bCs/>
          <w:color w:val="000000"/>
          <w:sz w:val="28"/>
          <w:szCs w:val="28"/>
        </w:rPr>
        <w:t>. Организация контрольного мероприятия</w:t>
      </w:r>
    </w:p>
    <w:p w14:paraId="000000AF" w14:textId="77777777" w:rsidR="006E7AE2" w:rsidRPr="00080804" w:rsidRDefault="006E7AE2"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p>
    <w:p w14:paraId="000000B0" w14:textId="16BBF123" w:rsidR="006E7AE2" w:rsidRPr="00080804" w:rsidRDefault="003117B7"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3</w:t>
      </w:r>
      <w:r w:rsidR="00901E26" w:rsidRPr="00080804">
        <w:rPr>
          <w:bCs/>
          <w:color w:val="000000"/>
          <w:sz w:val="28"/>
          <w:szCs w:val="28"/>
        </w:rPr>
        <w:t xml:space="preserve">.1. Решение о проведении контрольного мероприятия оформляется Распоряжением, форма которого приведена в Приложении № 1 к Стандарту. </w:t>
      </w:r>
    </w:p>
    <w:p w14:paraId="000000B1" w14:textId="77777777" w:rsidR="006E7AE2" w:rsidRPr="00080804" w:rsidRDefault="00901E26"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 xml:space="preserve">В Распоряжении указываются: </w:t>
      </w:r>
    </w:p>
    <w:p w14:paraId="000000B2" w14:textId="77777777" w:rsidR="006E7AE2" w:rsidRPr="00080804" w:rsidRDefault="00901E26"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название контрольного мероприятия;</w:t>
      </w:r>
    </w:p>
    <w:p w14:paraId="000000B3" w14:textId="77777777" w:rsidR="006E7AE2" w:rsidRPr="00080804" w:rsidRDefault="00901E26"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 xml:space="preserve">основание проведения контрольного мероприятия (пункт плана работы Палаты на соответствующий год); </w:t>
      </w:r>
    </w:p>
    <w:p w14:paraId="000000B4" w14:textId="43046D60" w:rsidR="006E7AE2" w:rsidRPr="00080804" w:rsidRDefault="00DA7673"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 xml:space="preserve">член коллегии Палаты, </w:t>
      </w:r>
      <w:r w:rsidR="00901E26" w:rsidRPr="00080804">
        <w:rPr>
          <w:bCs/>
          <w:color w:val="000000"/>
          <w:sz w:val="28"/>
          <w:szCs w:val="28"/>
        </w:rPr>
        <w:t>ответственный</w:t>
      </w:r>
      <w:r w:rsidRPr="00080804">
        <w:rPr>
          <w:bCs/>
          <w:color w:val="000000"/>
          <w:sz w:val="28"/>
          <w:szCs w:val="28"/>
        </w:rPr>
        <w:t xml:space="preserve"> за проведение контрольного мероприятия (далее также – ответственный член коллегии Палаты)</w:t>
      </w:r>
      <w:r w:rsidR="00901E26" w:rsidRPr="00080804">
        <w:rPr>
          <w:bCs/>
          <w:color w:val="000000"/>
          <w:sz w:val="28"/>
          <w:szCs w:val="28"/>
        </w:rPr>
        <w:t>;</w:t>
      </w:r>
    </w:p>
    <w:p w14:paraId="000000B5" w14:textId="74C240BA" w:rsidR="006E7AE2" w:rsidRPr="00080804" w:rsidRDefault="00901E26"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иные члены коллегии Палаты (</w:t>
      </w:r>
      <w:bookmarkStart w:id="7" w:name="_Hlk163653666"/>
      <w:r w:rsidRPr="00080804">
        <w:rPr>
          <w:bCs/>
          <w:color w:val="000000"/>
          <w:sz w:val="28"/>
          <w:szCs w:val="28"/>
        </w:rPr>
        <w:t>в случае</w:t>
      </w:r>
      <w:r w:rsidR="00103FB4" w:rsidRPr="00080804">
        <w:rPr>
          <w:bCs/>
          <w:color w:val="000000"/>
          <w:sz w:val="28"/>
          <w:szCs w:val="28"/>
        </w:rPr>
        <w:t xml:space="preserve"> их привлечения при</w:t>
      </w:r>
      <w:r w:rsidRPr="00080804">
        <w:rPr>
          <w:bCs/>
          <w:color w:val="000000"/>
          <w:sz w:val="28"/>
          <w:szCs w:val="28"/>
        </w:rPr>
        <w:t xml:space="preserve"> проведени</w:t>
      </w:r>
      <w:r w:rsidR="00103FB4" w:rsidRPr="00080804">
        <w:rPr>
          <w:bCs/>
          <w:color w:val="000000"/>
          <w:sz w:val="28"/>
          <w:szCs w:val="28"/>
        </w:rPr>
        <w:t>и</w:t>
      </w:r>
      <w:r w:rsidRPr="00080804">
        <w:rPr>
          <w:bCs/>
          <w:color w:val="000000"/>
          <w:sz w:val="28"/>
          <w:szCs w:val="28"/>
        </w:rPr>
        <w:t xml:space="preserve"> контрольного мероприятия</w:t>
      </w:r>
      <w:bookmarkEnd w:id="7"/>
      <w:r w:rsidRPr="00080804">
        <w:rPr>
          <w:bCs/>
          <w:color w:val="000000"/>
          <w:sz w:val="28"/>
          <w:szCs w:val="28"/>
        </w:rPr>
        <w:t>, охватывающего вопросы, входящие в компетенцию двух или более членов коллегии Палаты);</w:t>
      </w:r>
    </w:p>
    <w:p w14:paraId="000000B6" w14:textId="77777777" w:rsidR="006E7AE2" w:rsidRPr="00080804" w:rsidRDefault="00901E26"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 xml:space="preserve">сроки проведения контрольного мероприятия, включающие все его этапы; </w:t>
      </w:r>
    </w:p>
    <w:p w14:paraId="000000B7" w14:textId="77777777" w:rsidR="006E7AE2" w:rsidRPr="00080804" w:rsidRDefault="00901E26"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 xml:space="preserve">объекты контрольного мероприятия (окончательный перечень объектов </w:t>
      </w:r>
      <w:r w:rsidRPr="00080804">
        <w:rPr>
          <w:bCs/>
          <w:color w:val="000000"/>
          <w:sz w:val="28"/>
          <w:szCs w:val="28"/>
        </w:rPr>
        <w:lastRenderedPageBreak/>
        <w:t>контрольного мероприятия указывается в программе проведения контрольного мероприятия);</w:t>
      </w:r>
    </w:p>
    <w:p w14:paraId="000000B8" w14:textId="77777777" w:rsidR="006E7AE2" w:rsidRPr="00080804" w:rsidRDefault="00901E26"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 xml:space="preserve">персональный состав участников контрольного мероприятия (окончательный состав участников контрольного мероприятия указывается в программе проведения контрольного мероприятия); </w:t>
      </w:r>
    </w:p>
    <w:p w14:paraId="000000B9" w14:textId="7EEA4814" w:rsidR="006E7AE2" w:rsidRPr="00080804" w:rsidRDefault="00901E26"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руководитель контрольного мероприятия.</w:t>
      </w:r>
    </w:p>
    <w:p w14:paraId="7CDC1E19" w14:textId="77777777" w:rsidR="00DA7673" w:rsidRPr="00080804" w:rsidRDefault="00DA7673"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p>
    <w:p w14:paraId="000000BA" w14:textId="05C6751C" w:rsidR="006E7AE2" w:rsidRPr="00080804" w:rsidRDefault="003117B7"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3</w:t>
      </w:r>
      <w:r w:rsidR="00901E26" w:rsidRPr="00080804">
        <w:rPr>
          <w:bCs/>
          <w:color w:val="000000"/>
          <w:sz w:val="28"/>
          <w:szCs w:val="28"/>
        </w:rPr>
        <w:t xml:space="preserve">.2. Ответственный член коллегии Палаты </w:t>
      </w:r>
      <w:r w:rsidR="00832866" w:rsidRPr="00080804">
        <w:rPr>
          <w:bCs/>
          <w:color w:val="000000"/>
          <w:sz w:val="28"/>
          <w:szCs w:val="28"/>
        </w:rPr>
        <w:t>организует</w:t>
      </w:r>
      <w:r w:rsidR="00901E26" w:rsidRPr="00080804">
        <w:rPr>
          <w:bCs/>
          <w:color w:val="000000"/>
          <w:sz w:val="28"/>
          <w:szCs w:val="28"/>
        </w:rPr>
        <w:t xml:space="preserve"> проведение и обобщение результатов контрольного мероприятия, а также при необходимости осуществляет подготовку проекта изменений в план работы Палаты на соответствующий год и в установленном порядке вносит его на рассмотрение коллегии Палаты. </w:t>
      </w:r>
    </w:p>
    <w:p w14:paraId="000000BB" w14:textId="4B708C76" w:rsidR="006E7AE2" w:rsidRPr="00080804" w:rsidRDefault="00901E26"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Руководитель контрольного мероприятия осуществляет общее руководство проведением контрольного мероприятия, координацию действий участников контрольного мероприятия, обобщение результатов контрольного мероприятия (в случае проведения контрольного мероприятия, охватывающего вопросы, входящие в компетенцию двух или более членов коллегии Палаты) и подготовку отчета о результатах контрольного мероприятия.</w:t>
      </w:r>
    </w:p>
    <w:p w14:paraId="000000BC" w14:textId="77777777" w:rsidR="006E7AE2" w:rsidRPr="00080804" w:rsidRDefault="00901E26"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В случае проведения контрольного мероприятия, охватывающего вопросы, входящие в компетенцию одного члена коллегии Палаты:</w:t>
      </w:r>
    </w:p>
    <w:p w14:paraId="000000BD" w14:textId="043BA5B7" w:rsidR="006E7AE2" w:rsidRPr="00080804" w:rsidRDefault="00901E26"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ответственным членом коллегии Палаты является заместител</w:t>
      </w:r>
      <w:r w:rsidR="00103FB4" w:rsidRPr="00080804">
        <w:rPr>
          <w:bCs/>
          <w:color w:val="000000"/>
          <w:sz w:val="28"/>
          <w:szCs w:val="28"/>
        </w:rPr>
        <w:t>ь</w:t>
      </w:r>
      <w:r w:rsidRPr="00080804">
        <w:rPr>
          <w:bCs/>
          <w:color w:val="000000"/>
          <w:sz w:val="28"/>
          <w:szCs w:val="28"/>
        </w:rPr>
        <w:t xml:space="preserve"> </w:t>
      </w:r>
      <w:r w:rsidR="00103FB4" w:rsidRPr="00080804">
        <w:rPr>
          <w:bCs/>
          <w:color w:val="000000"/>
          <w:sz w:val="28"/>
          <w:szCs w:val="28"/>
        </w:rPr>
        <w:t>п</w:t>
      </w:r>
      <w:r w:rsidRPr="00080804">
        <w:rPr>
          <w:bCs/>
          <w:color w:val="000000"/>
          <w:sz w:val="28"/>
          <w:szCs w:val="28"/>
        </w:rPr>
        <w:t xml:space="preserve">редседателя Палаты или </w:t>
      </w:r>
      <w:bookmarkStart w:id="8" w:name="_Hlk163653395"/>
      <w:r w:rsidRPr="00080804">
        <w:rPr>
          <w:bCs/>
          <w:color w:val="000000"/>
          <w:sz w:val="28"/>
          <w:szCs w:val="28"/>
        </w:rPr>
        <w:t xml:space="preserve">аудитор Палаты </w:t>
      </w:r>
      <w:bookmarkEnd w:id="8"/>
      <w:r w:rsidRPr="00080804">
        <w:rPr>
          <w:bCs/>
          <w:color w:val="000000"/>
          <w:sz w:val="28"/>
          <w:szCs w:val="28"/>
        </w:rPr>
        <w:t xml:space="preserve">в соответствии с закрепленными за ними направлениями деятельности Палаты; </w:t>
      </w:r>
    </w:p>
    <w:p w14:paraId="39294B35" w14:textId="2EE7858D" w:rsidR="00DA7673" w:rsidRPr="00756C47" w:rsidRDefault="00901E26" w:rsidP="00080804">
      <w:pPr>
        <w:spacing w:line="240" w:lineRule="auto"/>
        <w:ind w:left="-2" w:firstLineChars="252" w:firstLine="706"/>
        <w:contextualSpacing/>
        <w:jc w:val="both"/>
        <w:rPr>
          <w:bCs/>
          <w:color w:val="000000"/>
          <w:sz w:val="28"/>
          <w:szCs w:val="28"/>
        </w:rPr>
      </w:pPr>
      <w:r w:rsidRPr="00080804">
        <w:rPr>
          <w:bCs/>
          <w:color w:val="000000"/>
          <w:sz w:val="28"/>
          <w:szCs w:val="28"/>
        </w:rPr>
        <w:t xml:space="preserve">руководителем контрольного </w:t>
      </w:r>
      <w:r w:rsidRPr="00756C47">
        <w:rPr>
          <w:bCs/>
          <w:color w:val="000000"/>
          <w:sz w:val="28"/>
          <w:szCs w:val="28"/>
        </w:rPr>
        <w:t>мероприятия могут являться</w:t>
      </w:r>
      <w:r w:rsidR="00103FB4" w:rsidRPr="00756C47">
        <w:rPr>
          <w:bCs/>
          <w:color w:val="000000"/>
          <w:sz w:val="28"/>
          <w:szCs w:val="28"/>
        </w:rPr>
        <w:t xml:space="preserve"> аудитор Палаты</w:t>
      </w:r>
      <w:r w:rsidR="006E2B55" w:rsidRPr="00756C47">
        <w:rPr>
          <w:bCs/>
          <w:color w:val="000000"/>
          <w:sz w:val="28"/>
          <w:szCs w:val="28"/>
        </w:rPr>
        <w:t>,</w:t>
      </w:r>
      <w:r w:rsidR="00103FB4" w:rsidRPr="00756C47">
        <w:rPr>
          <w:bCs/>
          <w:color w:val="000000"/>
          <w:sz w:val="28"/>
          <w:szCs w:val="28"/>
        </w:rPr>
        <w:t xml:space="preserve"> </w:t>
      </w:r>
      <w:r w:rsidR="006E2B55" w:rsidRPr="00756C47">
        <w:rPr>
          <w:bCs/>
          <w:color w:val="000000"/>
          <w:sz w:val="28"/>
          <w:szCs w:val="28"/>
        </w:rPr>
        <w:t>инспектор или иной работник аппарата Палаты</w:t>
      </w:r>
      <w:r w:rsidR="00103FB4" w:rsidRPr="00756C47">
        <w:rPr>
          <w:bCs/>
          <w:color w:val="000000"/>
          <w:sz w:val="28"/>
          <w:szCs w:val="28"/>
        </w:rPr>
        <w:t>.</w:t>
      </w:r>
    </w:p>
    <w:p w14:paraId="000000BF" w14:textId="77777777" w:rsidR="006E7AE2" w:rsidRPr="00756C47" w:rsidRDefault="00901E26"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756C47">
        <w:rPr>
          <w:bCs/>
          <w:color w:val="000000"/>
          <w:sz w:val="28"/>
          <w:szCs w:val="28"/>
        </w:rPr>
        <w:t>В случае проведения контрольного мероприятия, охватывающего вопросы, входящие в компетенцию двух или более членов коллегии Палаты:</w:t>
      </w:r>
    </w:p>
    <w:p w14:paraId="000000C0" w14:textId="362E5F53" w:rsidR="006E7AE2" w:rsidRPr="00756C47" w:rsidRDefault="00901E26"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756C47">
        <w:rPr>
          <w:bCs/>
          <w:color w:val="000000"/>
          <w:sz w:val="28"/>
          <w:szCs w:val="28"/>
        </w:rPr>
        <w:t xml:space="preserve">ответственного члена коллегии Палаты определяет </w:t>
      </w:r>
      <w:r w:rsidR="00103FB4" w:rsidRPr="00756C47">
        <w:rPr>
          <w:bCs/>
          <w:color w:val="000000"/>
          <w:sz w:val="28"/>
          <w:szCs w:val="28"/>
        </w:rPr>
        <w:t>п</w:t>
      </w:r>
      <w:r w:rsidRPr="00756C47">
        <w:rPr>
          <w:bCs/>
          <w:color w:val="000000"/>
          <w:sz w:val="28"/>
          <w:szCs w:val="28"/>
        </w:rPr>
        <w:t xml:space="preserve">редседатель Палаты; </w:t>
      </w:r>
    </w:p>
    <w:p w14:paraId="000000C1" w14:textId="3C8813E8" w:rsidR="006E7AE2" w:rsidRPr="00756C47" w:rsidRDefault="00103FB4"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756C47">
        <w:rPr>
          <w:bCs/>
          <w:color w:val="000000"/>
          <w:sz w:val="28"/>
          <w:szCs w:val="28"/>
        </w:rPr>
        <w:t>иные</w:t>
      </w:r>
      <w:r w:rsidR="00901E26" w:rsidRPr="00756C47">
        <w:rPr>
          <w:bCs/>
          <w:color w:val="000000"/>
          <w:sz w:val="28"/>
          <w:szCs w:val="28"/>
        </w:rPr>
        <w:t xml:space="preserve"> члены коллегии Палаты</w:t>
      </w:r>
      <w:r w:rsidR="00832866" w:rsidRPr="00756C47">
        <w:rPr>
          <w:bCs/>
          <w:color w:val="000000"/>
          <w:sz w:val="28"/>
          <w:szCs w:val="28"/>
        </w:rPr>
        <w:t xml:space="preserve"> </w:t>
      </w:r>
      <w:r w:rsidRPr="00756C47">
        <w:rPr>
          <w:bCs/>
          <w:color w:val="000000"/>
          <w:sz w:val="28"/>
          <w:szCs w:val="28"/>
        </w:rPr>
        <w:t>в случае их привлечения при проведении контрольного мероприятия обеспечивают</w:t>
      </w:r>
      <w:r w:rsidR="00901E26" w:rsidRPr="00756C47">
        <w:rPr>
          <w:bCs/>
          <w:color w:val="000000"/>
          <w:sz w:val="28"/>
          <w:szCs w:val="28"/>
        </w:rPr>
        <w:t xml:space="preserve"> подготовку аналитических справок по вопросам, входящим в их компетенцию;</w:t>
      </w:r>
    </w:p>
    <w:p w14:paraId="000000C2" w14:textId="1E8CF6DA" w:rsidR="006E7AE2" w:rsidRPr="00080804" w:rsidRDefault="00832866"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756C47">
        <w:rPr>
          <w:bCs/>
          <w:color w:val="000000"/>
          <w:sz w:val="28"/>
          <w:szCs w:val="28"/>
        </w:rPr>
        <w:t>руководителем контрольного мероприятия могут являться аудитор Палаты</w:t>
      </w:r>
      <w:r w:rsidR="00756C47" w:rsidRPr="00756C47">
        <w:rPr>
          <w:bCs/>
          <w:color w:val="000000"/>
          <w:sz w:val="28"/>
          <w:szCs w:val="28"/>
        </w:rPr>
        <w:t>,</w:t>
      </w:r>
      <w:r w:rsidRPr="00756C47">
        <w:rPr>
          <w:bCs/>
          <w:color w:val="000000"/>
          <w:sz w:val="28"/>
          <w:szCs w:val="28"/>
        </w:rPr>
        <w:t xml:space="preserve"> </w:t>
      </w:r>
      <w:r w:rsidR="00756C47" w:rsidRPr="00756C47">
        <w:rPr>
          <w:bCs/>
          <w:color w:val="000000"/>
          <w:sz w:val="28"/>
          <w:szCs w:val="28"/>
        </w:rPr>
        <w:t>инспектор или иной работник аппарата Палаты.</w:t>
      </w:r>
    </w:p>
    <w:p w14:paraId="06F4F867" w14:textId="77777777" w:rsidR="00DA7673" w:rsidRPr="00080804" w:rsidRDefault="00DA7673"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p>
    <w:p w14:paraId="000000C3" w14:textId="4B515647" w:rsidR="006E7AE2" w:rsidRPr="00080804" w:rsidRDefault="003117B7"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3</w:t>
      </w:r>
      <w:r w:rsidR="00901E26" w:rsidRPr="00080804">
        <w:rPr>
          <w:bCs/>
          <w:color w:val="000000"/>
          <w:sz w:val="28"/>
          <w:szCs w:val="28"/>
        </w:rPr>
        <w:t>.3. Подготовку Распоряжения осуществляет отдел кадрового, документального и организационного обеспечения аппарата Палаты на основании служебной записки ответственного члена коллегии Палаты.</w:t>
      </w:r>
    </w:p>
    <w:p w14:paraId="000000C4" w14:textId="69761C14" w:rsidR="006E7AE2" w:rsidRPr="00080804" w:rsidRDefault="00901E26"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 xml:space="preserve">Проект Распоряжения визируют иные члены коллегии Палаты, </w:t>
      </w:r>
      <w:r w:rsidR="00832866" w:rsidRPr="00080804">
        <w:rPr>
          <w:bCs/>
          <w:color w:val="000000"/>
          <w:sz w:val="28"/>
          <w:szCs w:val="28"/>
        </w:rPr>
        <w:t>привлекаемые к</w:t>
      </w:r>
      <w:r w:rsidRPr="00080804">
        <w:rPr>
          <w:bCs/>
          <w:color w:val="000000"/>
          <w:sz w:val="28"/>
          <w:szCs w:val="28"/>
        </w:rPr>
        <w:t xml:space="preserve"> проведени</w:t>
      </w:r>
      <w:r w:rsidR="00832866" w:rsidRPr="00080804">
        <w:rPr>
          <w:bCs/>
          <w:color w:val="000000"/>
          <w:sz w:val="28"/>
          <w:szCs w:val="28"/>
        </w:rPr>
        <w:t>ю</w:t>
      </w:r>
      <w:r w:rsidRPr="00080804">
        <w:rPr>
          <w:bCs/>
          <w:color w:val="000000"/>
          <w:sz w:val="28"/>
          <w:szCs w:val="28"/>
        </w:rPr>
        <w:t xml:space="preserve"> контрольного мероприятия, и руководитель правового управления аппарата Палаты.</w:t>
      </w:r>
    </w:p>
    <w:p w14:paraId="73200BD8" w14:textId="77777777" w:rsidR="00832866" w:rsidRPr="00080804" w:rsidRDefault="00832866"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p>
    <w:p w14:paraId="000000C5" w14:textId="48316C0D" w:rsidR="006E7AE2" w:rsidRPr="00080804" w:rsidRDefault="003117B7" w:rsidP="00080804">
      <w:pPr>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3</w:t>
      </w:r>
      <w:r w:rsidR="00901E26" w:rsidRPr="00080804">
        <w:rPr>
          <w:bCs/>
          <w:color w:val="000000"/>
          <w:sz w:val="28"/>
          <w:szCs w:val="28"/>
        </w:rPr>
        <w:t>.4. Непосредственное проведение контрольного мероприятия осуществляют участники контрольного мероприятия.</w:t>
      </w:r>
    </w:p>
    <w:p w14:paraId="000000C6" w14:textId="3B173D04"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lastRenderedPageBreak/>
        <w:t>Не допускается одновременное участие одного и того же инспектора или иного работника аппарата Палаты в проведении контрольного мероприятия в отношении нескольких объектов контрольного мероприятия или одновременное участие в проведении двух или более контрольных мероприятий (за исключением случаев одновременного проведения нескольких камеральных проверок)</w:t>
      </w:r>
      <w:r w:rsidR="00240047" w:rsidRPr="00080804">
        <w:rPr>
          <w:bCs/>
          <w:color w:val="000000"/>
          <w:sz w:val="28"/>
          <w:szCs w:val="28"/>
        </w:rPr>
        <w:t>.</w:t>
      </w:r>
    </w:p>
    <w:p w14:paraId="5FE17EAA" w14:textId="77777777" w:rsidR="003117B7" w:rsidRPr="00080804" w:rsidRDefault="003117B7" w:rsidP="00080804">
      <w:pPr>
        <w:widowControl/>
        <w:pBdr>
          <w:top w:val="nil"/>
          <w:left w:val="nil"/>
          <w:bottom w:val="nil"/>
          <w:right w:val="nil"/>
          <w:between w:val="nil"/>
        </w:pBdr>
        <w:spacing w:line="240" w:lineRule="auto"/>
        <w:ind w:leftChars="0" w:left="1" w:firstLineChars="252" w:firstLine="706"/>
        <w:contextualSpacing/>
        <w:jc w:val="both"/>
        <w:rPr>
          <w:bCs/>
          <w:i/>
          <w:iCs/>
          <w:color w:val="000000"/>
          <w:sz w:val="28"/>
          <w:szCs w:val="28"/>
        </w:rPr>
      </w:pPr>
    </w:p>
    <w:p w14:paraId="000000C7" w14:textId="71507C41" w:rsidR="006E7AE2" w:rsidRPr="00080804" w:rsidRDefault="003117B7"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3</w:t>
      </w:r>
      <w:r w:rsidR="00901E26" w:rsidRPr="00080804">
        <w:rPr>
          <w:bCs/>
          <w:color w:val="000000"/>
          <w:sz w:val="28"/>
          <w:szCs w:val="28"/>
        </w:rPr>
        <w:t xml:space="preserve">.5. Руководитель контрольного мероприятия по согласованию с ответственным членом коллегии Палаты и иными членами коллегии Палаты определяет группы из числа участников контрольного мероприятия, формируемых для проведения контрольного мероприятия на каждом объекте контрольного мероприятия (далее – группа инспекторов) численностью </w:t>
      </w:r>
      <w:r w:rsidR="00901E26" w:rsidRPr="00080804">
        <w:rPr>
          <w:bCs/>
          <w:color w:val="000000"/>
          <w:sz w:val="28"/>
          <w:szCs w:val="28"/>
        </w:rPr>
        <w:br/>
        <w:t xml:space="preserve">не менее двух человек. </w:t>
      </w:r>
    </w:p>
    <w:p w14:paraId="000000C8" w14:textId="23444389"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В каждой группе инспекторов определяется руководитель группы инспекторов, который несет ответственность за полноту, своевременность и качество выполнения программы контрольного мероприятия, за достоверность фактов, изложенных в акте (актах). При проведении контрольного мероприятия, охватывающего вопросы, входящие в компетенцию одного члена коллегии Палаты, на одном объекте контрольного мероприятия руководитель контрольного мероприятия одновременно является руководителем группы инспекторов.</w:t>
      </w:r>
    </w:p>
    <w:p w14:paraId="0CDFAEA6" w14:textId="77777777" w:rsidR="00832866" w:rsidRPr="00080804" w:rsidRDefault="0083286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p>
    <w:p w14:paraId="000000C9" w14:textId="3734EB89" w:rsidR="006E7AE2" w:rsidRPr="00080804" w:rsidRDefault="003117B7"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3</w:t>
      </w:r>
      <w:r w:rsidR="00901E26" w:rsidRPr="00080804">
        <w:rPr>
          <w:bCs/>
          <w:color w:val="000000"/>
          <w:sz w:val="28"/>
          <w:szCs w:val="28"/>
        </w:rPr>
        <w:t>.6. При формировании групп инспекторов необходимо учитывать следующие требования:</w:t>
      </w:r>
    </w:p>
    <w:p w14:paraId="000000CA" w14:textId="77777777"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1) в контрольном мероприятии не имеют права принимать участие инспекторы и иные работники аппарата Палаты, состоящие в родственной связи</w:t>
      </w:r>
      <w:r w:rsidRPr="00080804">
        <w:rPr>
          <w:bCs/>
          <w:color w:val="000000"/>
          <w:sz w:val="28"/>
          <w:szCs w:val="28"/>
          <w:vertAlign w:val="superscript"/>
        </w:rPr>
        <w:footnoteReference w:id="1"/>
      </w:r>
      <w:r w:rsidRPr="00080804">
        <w:rPr>
          <w:bCs/>
          <w:color w:val="000000"/>
          <w:sz w:val="28"/>
          <w:szCs w:val="28"/>
        </w:rPr>
        <w:t xml:space="preserve"> с должностными лицами объекта контрольного мероприятия. </w:t>
      </w:r>
    </w:p>
    <w:p w14:paraId="000000CB" w14:textId="77777777"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Инспекторы и иные работники аппарата Палаты обязаны заявить руководителю контрольного мероприятия о наличии таких связей, а также с учетом требований статьи 10 Федерального закона от 25.12.2008 № 273-ФЗ</w:t>
      </w:r>
      <w:r w:rsidRPr="00080804">
        <w:rPr>
          <w:bCs/>
          <w:color w:val="000000"/>
          <w:sz w:val="28"/>
          <w:szCs w:val="28"/>
        </w:rPr>
        <w:br/>
        <w:t>«О противодействии коррупции» обо всех лицах на объекте контрольного мероприятия, состоящих с ними в родственной связи или иных близких отношениях, которые могут послужить предпосылкой к возникновению конфликта интересов;</w:t>
      </w:r>
    </w:p>
    <w:p w14:paraId="000000CC" w14:textId="77777777"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2) проведение контрольного мероприятия должно осуществляться таким образом, чтобы не допускалось возникновение конфликта интересов; должны быть исключены ситуации, когда их личная</w:t>
      </w:r>
      <w:r w:rsidRPr="00080804">
        <w:rPr>
          <w:bCs/>
          <w:i/>
          <w:color w:val="000000"/>
          <w:sz w:val="28"/>
          <w:szCs w:val="28"/>
        </w:rPr>
        <w:t xml:space="preserve"> </w:t>
      </w:r>
      <w:r w:rsidRPr="00080804">
        <w:rPr>
          <w:bCs/>
          <w:color w:val="000000"/>
          <w:sz w:val="28"/>
          <w:szCs w:val="28"/>
        </w:rPr>
        <w:t xml:space="preserve">заинтересованность может повлиять на исполнение должностных обязанностей; </w:t>
      </w:r>
    </w:p>
    <w:p w14:paraId="000000CD" w14:textId="77777777"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 xml:space="preserve">3) запрещается привлекать к участию в контрольном мероприятии инспектора или иного работника аппарата Палаты, если он в проверяемом </w:t>
      </w:r>
      <w:r w:rsidRPr="00080804">
        <w:rPr>
          <w:bCs/>
          <w:color w:val="000000"/>
          <w:sz w:val="28"/>
          <w:szCs w:val="28"/>
        </w:rPr>
        <w:lastRenderedPageBreak/>
        <w:t>периоде являлся работником объекта контрольного мероприятия, или после прекращения трудовых отношений с объектом контрольного мероприятия истекло менее двух лет;</w:t>
      </w:r>
    </w:p>
    <w:p w14:paraId="000000CE" w14:textId="77777777"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4) в случае если в отношении объекта контрольного мероприятия планируется проверка сведений, составляющих государственную тайну, то соответствующая группа инспекторов должна формироваться из инспекторов и иных работников аппарата Палаты, имеющих оформленный в установленном порядке допуск к государственной тайне по соответствующей форме;</w:t>
      </w:r>
    </w:p>
    <w:p w14:paraId="000000CF" w14:textId="77777777"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5) группа инспекторов должна формироваться с учетом того, что профессиональные знания, навыки и опыт работы ее членов позволят обеспечить качественное проведение контрольного мероприятия;</w:t>
      </w:r>
    </w:p>
    <w:p w14:paraId="000000D0" w14:textId="77777777"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6) инспекторы и иные работники аппарата Палаты не вправе вмешиваться в оперативно-хозяйственную деятельность объектов контрольного мероприятия, не вправе разглашать полученную информацию, обязаны сохранять государственную, служебную, коммерческую и иную охраняемую законом тайну, ставшую им известной при проведении контрольного мероприятия;</w:t>
      </w:r>
    </w:p>
    <w:p w14:paraId="000000D1" w14:textId="53D24204"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7) служебные взаимоотношения инспекторов и иных работников аппарата Палаты с должностными лицами объекта контрольного мероприятия должны осуществляться с учетом прав и обязанностей инспекторов, установленных Законом о Счетной палате ДНР, должностными регламентами, и в пределах полномочий, предусмотренных актами Палаты.</w:t>
      </w:r>
    </w:p>
    <w:p w14:paraId="1E092033" w14:textId="77777777" w:rsidR="00832866" w:rsidRPr="00080804" w:rsidRDefault="0083286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p>
    <w:p w14:paraId="000000D2" w14:textId="2B2301EC" w:rsidR="006E7AE2" w:rsidRPr="00080804" w:rsidRDefault="003117B7"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3</w:t>
      </w:r>
      <w:r w:rsidR="00901E26" w:rsidRPr="00080804">
        <w:rPr>
          <w:bCs/>
          <w:color w:val="000000"/>
          <w:sz w:val="28"/>
          <w:szCs w:val="28"/>
        </w:rPr>
        <w:t>.7. В ходе проведения контрольного мероприятия формируется рабочая документация в целях:</w:t>
      </w:r>
    </w:p>
    <w:p w14:paraId="000000D3" w14:textId="77777777"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предварительного изучения предмета контрольного мероприятия;</w:t>
      </w:r>
    </w:p>
    <w:p w14:paraId="000000D4" w14:textId="77777777"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обеспечения качества и контроля качества контрольного мероприятия;</w:t>
      </w:r>
    </w:p>
    <w:p w14:paraId="000000D5" w14:textId="77777777"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формирования доказательств в ходе контрольного мероприятия для подтверждения результатов контрольного мероприятия, в том числе фактов нарушений и недостатков, выявленных в ходе контрольного мероприятия;</w:t>
      </w:r>
    </w:p>
    <w:p w14:paraId="000000D6" w14:textId="77777777"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подтверждения примененных методов сбора и анализа фактических данных и информации;</w:t>
      </w:r>
    </w:p>
    <w:p w14:paraId="000000D7" w14:textId="77777777"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подтверждения выполнения инспекторами и иными работниками аппарата Палаты программы и рабочего плана проведения контрольного мероприятия.</w:t>
      </w:r>
    </w:p>
    <w:p w14:paraId="000000D8" w14:textId="0CA11E08"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 xml:space="preserve">К рабочей документации относятся документы (их копии) и иные материалы, получаемые от должностных лиц объекта контрольного мероприятия, других органов и организаций по запросам Палаты, документы (справки, расчеты, аналитические записки и </w:t>
      </w:r>
      <w:r w:rsidR="00FC20D4">
        <w:rPr>
          <w:bCs/>
          <w:color w:val="000000"/>
          <w:sz w:val="28"/>
          <w:szCs w:val="28"/>
        </w:rPr>
        <w:t>иные</w:t>
      </w:r>
      <w:r w:rsidRPr="00080804">
        <w:rPr>
          <w:bCs/>
          <w:color w:val="000000"/>
          <w:sz w:val="28"/>
          <w:szCs w:val="28"/>
        </w:rPr>
        <w:t>), подготовленные и подписанные инспекторами и иными работниками аппарата Палаты самостоятельно на основе собранных фактических данных и информации, документы и материалы, подготовленные внешними экспертами, а также информация в электронном виде, полученная из государственных информационных систем, справки, подготовленные внешними экспертами.</w:t>
      </w:r>
    </w:p>
    <w:p w14:paraId="000000D9" w14:textId="77777777"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 xml:space="preserve">В состав рабочей документации включаются документы и материалы, послужившие основанием для составления акта по результатам контрольного </w:t>
      </w:r>
      <w:r w:rsidRPr="00080804">
        <w:rPr>
          <w:bCs/>
          <w:color w:val="000000"/>
          <w:sz w:val="28"/>
          <w:szCs w:val="28"/>
        </w:rPr>
        <w:lastRenderedPageBreak/>
        <w:t>мероприятия и формирования выводов, содержащихся в документах по результатам контрольного мероприятия.</w:t>
      </w:r>
    </w:p>
    <w:p w14:paraId="000000DA" w14:textId="77777777"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 xml:space="preserve">Состав формируемой рабочей документации определяется руководителем контрольного мероприятия. </w:t>
      </w:r>
    </w:p>
    <w:p w14:paraId="000000DB" w14:textId="77777777" w:rsidR="006E7AE2" w:rsidRPr="00080804" w:rsidRDefault="00901E26" w:rsidP="00080804">
      <w:pPr>
        <w:widowControl/>
        <w:pBdr>
          <w:top w:val="nil"/>
          <w:left w:val="nil"/>
          <w:bottom w:val="nil"/>
          <w:right w:val="nil"/>
          <w:between w:val="nil"/>
        </w:pBdr>
        <w:spacing w:line="240" w:lineRule="auto"/>
        <w:ind w:leftChars="0" w:left="1" w:firstLineChars="252" w:firstLine="706"/>
        <w:contextualSpacing/>
        <w:jc w:val="both"/>
        <w:rPr>
          <w:bCs/>
          <w:color w:val="000000"/>
          <w:sz w:val="28"/>
          <w:szCs w:val="28"/>
        </w:rPr>
      </w:pPr>
      <w:r w:rsidRPr="00080804">
        <w:rPr>
          <w:bCs/>
          <w:color w:val="000000"/>
          <w:sz w:val="28"/>
          <w:szCs w:val="28"/>
        </w:rPr>
        <w:t>Документы контрольного мероприятия формируются в самостоятельное дело постоянного хранения в порядке, установленном Инструкцией по делопроизводству в Счетной палате Донецкой Народной Республики.</w:t>
      </w:r>
    </w:p>
    <w:p w14:paraId="000000DC" w14:textId="77777777" w:rsidR="006E7AE2" w:rsidRPr="00080804" w:rsidRDefault="006E7AE2" w:rsidP="00080804">
      <w:pPr>
        <w:pBdr>
          <w:top w:val="nil"/>
          <w:left w:val="nil"/>
          <w:bottom w:val="nil"/>
          <w:right w:val="nil"/>
          <w:between w:val="nil"/>
        </w:pBdr>
        <w:spacing w:line="240" w:lineRule="auto"/>
        <w:ind w:leftChars="0" w:left="0" w:firstLineChars="252" w:firstLine="706"/>
        <w:contextualSpacing/>
        <w:jc w:val="both"/>
        <w:rPr>
          <w:bCs/>
          <w:color w:val="000000"/>
          <w:sz w:val="28"/>
          <w:szCs w:val="28"/>
        </w:rPr>
      </w:pPr>
    </w:p>
    <w:p w14:paraId="000000DD" w14:textId="1546A867" w:rsidR="006E7AE2" w:rsidRPr="00080804" w:rsidRDefault="003117B7" w:rsidP="00080804">
      <w:pPr>
        <w:pBdr>
          <w:top w:val="nil"/>
          <w:left w:val="nil"/>
          <w:bottom w:val="nil"/>
          <w:right w:val="nil"/>
          <w:between w:val="nil"/>
        </w:pBdr>
        <w:spacing w:line="240" w:lineRule="auto"/>
        <w:ind w:leftChars="0" w:left="0" w:firstLineChars="0" w:firstLine="0"/>
        <w:contextualSpacing/>
        <w:jc w:val="center"/>
        <w:rPr>
          <w:bCs/>
          <w:color w:val="000000"/>
          <w:sz w:val="28"/>
          <w:szCs w:val="28"/>
        </w:rPr>
      </w:pPr>
      <w:r w:rsidRPr="00080804">
        <w:rPr>
          <w:bCs/>
          <w:color w:val="000000"/>
          <w:sz w:val="28"/>
          <w:szCs w:val="28"/>
        </w:rPr>
        <w:t>4</w:t>
      </w:r>
      <w:r w:rsidR="00901E26" w:rsidRPr="00080804">
        <w:rPr>
          <w:bCs/>
          <w:color w:val="000000"/>
          <w:sz w:val="28"/>
          <w:szCs w:val="28"/>
        </w:rPr>
        <w:t>. Подготовительный этап контрольного мероприятия</w:t>
      </w:r>
    </w:p>
    <w:p w14:paraId="000000DE" w14:textId="77777777" w:rsidR="006E7AE2" w:rsidRPr="00080804" w:rsidRDefault="006E7AE2" w:rsidP="00080804">
      <w:pPr>
        <w:pBdr>
          <w:top w:val="nil"/>
          <w:left w:val="nil"/>
          <w:bottom w:val="nil"/>
          <w:right w:val="nil"/>
          <w:between w:val="nil"/>
        </w:pBdr>
        <w:spacing w:line="240" w:lineRule="auto"/>
        <w:ind w:leftChars="0" w:left="3" w:firstLineChars="252" w:firstLine="706"/>
        <w:contextualSpacing/>
        <w:jc w:val="both"/>
        <w:rPr>
          <w:bCs/>
          <w:color w:val="000000"/>
          <w:sz w:val="28"/>
          <w:szCs w:val="28"/>
        </w:rPr>
      </w:pPr>
    </w:p>
    <w:p w14:paraId="000000DF" w14:textId="57D2E66A"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.1. Предварительное изучение предмета и объектов контрольного мероприятия</w:t>
      </w:r>
    </w:p>
    <w:p w14:paraId="000000E0" w14:textId="7C6F37A3"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.1.1. Предварительное изучение предмета и объектов контрольного мероприятия, а также определение необходимых для его проведения времени</w:t>
      </w:r>
      <w:r w:rsidR="00901E26" w:rsidRPr="00080804">
        <w:rPr>
          <w:bCs/>
          <w:color w:val="000000"/>
          <w:sz w:val="28"/>
          <w:szCs w:val="28"/>
        </w:rPr>
        <w:br/>
        <w:t>и ресурсов осуществляются с учетом специфики деятельности объектов контрольного мероприятия, в том числе с учетом наличия ограничений, связанных с необходимостью ознакомления с информацией, содержащей государственную и иную охраняемую законом тайну, территориальной удаленности и транспортной доступности объектов контрольного мероприятия, и других факторов.</w:t>
      </w:r>
    </w:p>
    <w:p w14:paraId="000000E1" w14:textId="5C49B434"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.1.2. Предварительное изучение предмета и объектов контрольного мероприятия проводится посредством сбора информации для получения знаний, достаточных для подготовки программы проведения контрольного мероприятия.</w:t>
      </w:r>
    </w:p>
    <w:p w14:paraId="000000E2"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В ходе предварительного изучения предмета и объектов контрольного мероприятия: </w:t>
      </w:r>
    </w:p>
    <w:p w14:paraId="000000E3" w14:textId="69E43C21"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изучаются отчеты, подготовленные по результатам ранее проведенных Палатой контрольных мероприятий;</w:t>
      </w:r>
    </w:p>
    <w:p w14:paraId="000000E4"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изучаются информация и документы, размещенные в государственных информационных системах;</w:t>
      </w:r>
    </w:p>
    <w:p w14:paraId="000000E5"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направляются запросы Палаты объектам контрольного мероприятия, в иные органы и организации</w:t>
      </w:r>
      <w:r w:rsidRPr="00080804">
        <w:rPr>
          <w:bCs/>
          <w:color w:val="000000"/>
          <w:sz w:val="28"/>
          <w:szCs w:val="28"/>
          <w:vertAlign w:val="superscript"/>
        </w:rPr>
        <w:footnoteReference w:id="2"/>
      </w:r>
      <w:r w:rsidRPr="00080804">
        <w:rPr>
          <w:bCs/>
          <w:color w:val="000000"/>
          <w:sz w:val="28"/>
          <w:szCs w:val="28"/>
        </w:rPr>
        <w:t>;</w:t>
      </w:r>
    </w:p>
    <w:p w14:paraId="000000E6"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используются другие методы, доступные участникам контрольного мероприятия.</w:t>
      </w:r>
    </w:p>
    <w:p w14:paraId="000000E7" w14:textId="323DAC01"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.1.3. Запросы Палаты</w:t>
      </w:r>
    </w:p>
    <w:p w14:paraId="000000E8" w14:textId="73E3A10A" w:rsidR="006E7AE2" w:rsidRPr="00080804" w:rsidRDefault="00901E26" w:rsidP="00080804">
      <w:pPr>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Органы государственной власти и государственные органы Донецкой Народной Республики, органы территориального фонда обязательного медицинского страхования, органы местного самоуправления, муниципальные органы, организации, в отношении которых Палата вправе осуществлять внешний государственный финансовый контроль или которые обладают </w:t>
      </w:r>
      <w:r w:rsidRPr="00080804">
        <w:rPr>
          <w:bCs/>
          <w:color w:val="000000"/>
          <w:sz w:val="28"/>
          <w:szCs w:val="28"/>
        </w:rPr>
        <w:lastRenderedPageBreak/>
        <w:t>информацией, необходимой для осуществления внешнего государственного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при проведении контрольных мероприятий обязаны в течение 5 рабочих дней предоставлять Палате по ее запросам информацию, документы, материалы (далее – информация), в том числе в электронном виде, необходимую для проведения контрольных мероприятий.</w:t>
      </w:r>
    </w:p>
    <w:p w14:paraId="000000E9" w14:textId="77777777" w:rsidR="006E7AE2" w:rsidRPr="00080804" w:rsidRDefault="00901E26" w:rsidP="00080804">
      <w:pPr>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Для объекта контрольного мероприятия срок предоставления информации может быть продлен не более чем на 14 рабочих дней на основании мотивированного ходатайства должностного лица объекта контрольного мероприятия. </w:t>
      </w:r>
    </w:p>
    <w:p w14:paraId="000000EA"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Запрос оформляется на бланке Палаты и должен содержать: </w:t>
      </w:r>
    </w:p>
    <w:p w14:paraId="000000EB"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наименование контрольного мероприятия, для целей реализации которого запрашивается информация; </w:t>
      </w:r>
    </w:p>
    <w:p w14:paraId="000000EC"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основание проведения контрольного мероприятия; </w:t>
      </w:r>
    </w:p>
    <w:p w14:paraId="000000ED"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четко сформулированный предмет запроса, обеспечивающий представление необходимой информации (документов, материалов, иной информации) в достаточном для целей реализации контрольного мероприятия объеме и приемлемой для использования в работе форме; </w:t>
      </w:r>
    </w:p>
    <w:p w14:paraId="000000EE"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срок предоставления информации. </w:t>
      </w:r>
    </w:p>
    <w:p w14:paraId="000000EF"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Запрос подписывается членом коллегии Палаты, ответственным за проведение контрольного мероприятия, и предоставляется непосредственно на объект контрольного мероприятия (нарочно) и регистрируется объектом контрольного мероприятия, либо вручается должностному лицу объекта контрольного мероприятия под роспись с указанием даты вручения либо направляется по почте заказным письмом с уведомлением о вручении (либо с применением других видов почтовой связи), либо в виде электронного документа, подписанного электронной цифровой подписью или иным способом, позволяющим подтвердить его получение адресатом.</w:t>
      </w:r>
    </w:p>
    <w:p w14:paraId="000000F0"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Форма запроса Палаты приведена в Приложении № 2 к Стандарту.</w:t>
      </w:r>
    </w:p>
    <w:p w14:paraId="000000F1" w14:textId="7D2E239A"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Запрос о пред</w:t>
      </w:r>
      <w:r w:rsidR="00C943DF" w:rsidRPr="00080804">
        <w:rPr>
          <w:bCs/>
          <w:color w:val="000000"/>
          <w:sz w:val="28"/>
          <w:szCs w:val="28"/>
        </w:rPr>
        <w:t>о</w:t>
      </w:r>
      <w:r w:rsidRPr="00080804">
        <w:rPr>
          <w:bCs/>
          <w:color w:val="000000"/>
          <w:sz w:val="28"/>
          <w:szCs w:val="28"/>
        </w:rPr>
        <w:t>ставлении информации не должен предусматривать повторное направление информации, ранее предоставленной Палате.</w:t>
      </w:r>
    </w:p>
    <w:p w14:paraId="000000F2" w14:textId="77777777" w:rsidR="006E7AE2" w:rsidRPr="00080804" w:rsidRDefault="00901E26" w:rsidP="00080804">
      <w:pPr>
        <w:pBdr>
          <w:top w:val="nil"/>
          <w:left w:val="nil"/>
          <w:bottom w:val="nil"/>
          <w:right w:val="nil"/>
          <w:between w:val="nil"/>
        </w:pBdr>
        <w:tabs>
          <w:tab w:val="left" w:pos="1355"/>
        </w:tabs>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Контроль за своевременностью и полнотой предоставления информации по запросу Палаты осуществляет должностное лицо Палаты, которым подготовлен запрос. </w:t>
      </w:r>
    </w:p>
    <w:p w14:paraId="0880A5E4" w14:textId="3EAF1B1B" w:rsidR="00C511C7"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В случае непредставления, неполного или несвоевременного представления информации по запросу Палаты член коллегии Палаты, ответственный за проведение контрольного мероприятия, составляет акт по факту непредставления (неполного или несвоевременного </w:t>
      </w:r>
      <w:r w:rsidRPr="00B66326">
        <w:rPr>
          <w:bCs/>
          <w:color w:val="000000"/>
          <w:sz w:val="28"/>
          <w:szCs w:val="28"/>
        </w:rPr>
        <w:t xml:space="preserve">представления информации) </w:t>
      </w:r>
      <w:bookmarkStart w:id="10" w:name="_Hlk163739398"/>
      <w:r w:rsidRPr="00B66326">
        <w:rPr>
          <w:bCs/>
          <w:color w:val="000000"/>
          <w:sz w:val="28"/>
          <w:szCs w:val="28"/>
        </w:rPr>
        <w:t>и</w:t>
      </w:r>
      <w:r w:rsidR="00C511C7" w:rsidRPr="00B66326">
        <w:rPr>
          <w:bCs/>
          <w:color w:val="000000"/>
          <w:sz w:val="28"/>
          <w:szCs w:val="28"/>
        </w:rPr>
        <w:t xml:space="preserve"> выносит на рассмотрение коллегии Палаты вопрос</w:t>
      </w:r>
      <w:r w:rsidR="00C511C7" w:rsidRPr="00080804">
        <w:rPr>
          <w:bCs/>
          <w:color w:val="000000"/>
          <w:sz w:val="28"/>
          <w:szCs w:val="28"/>
        </w:rPr>
        <w:t xml:space="preserve"> о</w:t>
      </w:r>
      <w:r w:rsidR="00A3725C" w:rsidRPr="00080804">
        <w:rPr>
          <w:bCs/>
          <w:color w:val="000000"/>
          <w:sz w:val="28"/>
          <w:szCs w:val="28"/>
        </w:rPr>
        <w:t xml:space="preserve"> направлении представления или предписания Палаты,</w:t>
      </w:r>
      <w:r w:rsidR="00C511C7" w:rsidRPr="00080804">
        <w:rPr>
          <w:bCs/>
          <w:color w:val="000000"/>
          <w:sz w:val="28"/>
          <w:szCs w:val="28"/>
        </w:rPr>
        <w:t xml:space="preserve"> возбуждения дела об административном правонарушении</w:t>
      </w:r>
      <w:bookmarkEnd w:id="10"/>
      <w:r w:rsidR="00A3725C" w:rsidRPr="00080804">
        <w:rPr>
          <w:bCs/>
          <w:color w:val="000000"/>
          <w:sz w:val="28"/>
          <w:szCs w:val="28"/>
        </w:rPr>
        <w:t>.</w:t>
      </w:r>
    </w:p>
    <w:p w14:paraId="000000F4" w14:textId="62172497" w:rsidR="006E7AE2" w:rsidRPr="00080804" w:rsidRDefault="00901E26" w:rsidP="00080804">
      <w:pPr>
        <w:pBdr>
          <w:top w:val="nil"/>
          <w:left w:val="nil"/>
          <w:bottom w:val="nil"/>
          <w:right w:val="nil"/>
          <w:between w:val="nil"/>
        </w:pBdr>
        <w:tabs>
          <w:tab w:val="left" w:pos="1271"/>
        </w:tabs>
        <w:spacing w:line="240" w:lineRule="auto"/>
        <w:ind w:leftChars="0" w:left="3" w:firstLineChars="252" w:firstLine="706"/>
        <w:contextualSpacing/>
        <w:jc w:val="both"/>
        <w:rPr>
          <w:bCs/>
          <w:color w:val="000000"/>
          <w:sz w:val="28"/>
          <w:szCs w:val="28"/>
        </w:rPr>
      </w:pPr>
      <w:r w:rsidRPr="00080804">
        <w:rPr>
          <w:bCs/>
          <w:color w:val="000000"/>
          <w:sz w:val="28"/>
          <w:szCs w:val="28"/>
        </w:rPr>
        <w:t>Акт по факту непре</w:t>
      </w:r>
      <w:r w:rsidR="00C943DF" w:rsidRPr="00080804">
        <w:rPr>
          <w:bCs/>
          <w:color w:val="000000"/>
          <w:sz w:val="28"/>
          <w:szCs w:val="28"/>
        </w:rPr>
        <w:t>дст</w:t>
      </w:r>
      <w:r w:rsidRPr="00080804">
        <w:rPr>
          <w:bCs/>
          <w:color w:val="000000"/>
          <w:sz w:val="28"/>
          <w:szCs w:val="28"/>
        </w:rPr>
        <w:t xml:space="preserve">авления (неполного или несвоевременного представления) информации составляется по форме, приведенной в Приложении </w:t>
      </w:r>
      <w:r w:rsidRPr="00080804">
        <w:rPr>
          <w:bCs/>
          <w:color w:val="000000"/>
          <w:sz w:val="28"/>
          <w:szCs w:val="28"/>
        </w:rPr>
        <w:lastRenderedPageBreak/>
        <w:t xml:space="preserve">№ 3 к Стандарту, в двух экземплярах и подписывается членом коллегии Палаты, ответственным за проведение контрольного мероприятия. </w:t>
      </w:r>
    </w:p>
    <w:p w14:paraId="000000F5" w14:textId="2786A681" w:rsidR="006E7AE2" w:rsidRPr="00080804" w:rsidRDefault="00901E26" w:rsidP="00080804">
      <w:pPr>
        <w:pBdr>
          <w:top w:val="nil"/>
          <w:left w:val="nil"/>
          <w:bottom w:val="nil"/>
          <w:right w:val="nil"/>
          <w:between w:val="nil"/>
        </w:pBdr>
        <w:tabs>
          <w:tab w:val="left" w:pos="1271"/>
        </w:tabs>
        <w:spacing w:line="240" w:lineRule="auto"/>
        <w:ind w:leftChars="0" w:left="3" w:firstLineChars="252" w:firstLine="706"/>
        <w:contextualSpacing/>
        <w:jc w:val="both"/>
        <w:rPr>
          <w:bCs/>
          <w:color w:val="000000"/>
          <w:sz w:val="28"/>
          <w:szCs w:val="28"/>
        </w:rPr>
      </w:pPr>
      <w:r w:rsidRPr="00080804">
        <w:rPr>
          <w:bCs/>
          <w:color w:val="000000"/>
          <w:sz w:val="28"/>
          <w:szCs w:val="28"/>
        </w:rPr>
        <w:t>Один экземпляр акта по факту непредставления (неполного или несвоевременного представления информации) вручается руководителю (или иному должностному лицу, которое его замещает) органа (организации) под роспись с указанием даты вручения или направляется с сопроводительным письмом, подписанным членом коллегии Палаты, ответственным за проведение контрольного мероприятия, нарочно или заказным письмом с уведомлением о вручении (либо с применением других видов почтовой связи), или иным способом, позволяющим подтвердить его получение адресатом.</w:t>
      </w:r>
    </w:p>
    <w:p w14:paraId="000000F7" w14:textId="77777777" w:rsidR="006E7AE2" w:rsidRPr="00080804" w:rsidRDefault="006E7AE2" w:rsidP="00080804">
      <w:pPr>
        <w:pBdr>
          <w:top w:val="nil"/>
          <w:left w:val="nil"/>
          <w:bottom w:val="nil"/>
          <w:right w:val="nil"/>
          <w:between w:val="nil"/>
        </w:pBdr>
        <w:tabs>
          <w:tab w:val="left" w:pos="1271"/>
        </w:tabs>
        <w:spacing w:line="240" w:lineRule="auto"/>
        <w:ind w:leftChars="0" w:left="3" w:firstLineChars="252" w:firstLine="706"/>
        <w:contextualSpacing/>
        <w:jc w:val="both"/>
        <w:rPr>
          <w:bCs/>
          <w:color w:val="000000"/>
          <w:sz w:val="28"/>
          <w:szCs w:val="28"/>
        </w:rPr>
      </w:pPr>
    </w:p>
    <w:p w14:paraId="000000F8" w14:textId="2BF08028"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 xml:space="preserve">.1.4. На подготовительном этапе осуществляются: </w:t>
      </w:r>
    </w:p>
    <w:p w14:paraId="000000F9"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оценка существенности информации, которая используется при определении содержания и объема выполняемых контрольных действий, затрат времени, необходимого для их проведения.</w:t>
      </w:r>
    </w:p>
    <w:p w14:paraId="000000FA" w14:textId="02F6907D"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Информацию можно считать существенной, если ее пропуск или искажение может повлиять на решения пользователей информации</w:t>
      </w:r>
      <w:r w:rsidRPr="00080804">
        <w:rPr>
          <w:bCs/>
          <w:color w:val="000000"/>
          <w:sz w:val="28"/>
          <w:szCs w:val="28"/>
          <w:vertAlign w:val="superscript"/>
        </w:rPr>
        <w:footnoteReference w:id="3"/>
      </w:r>
      <w:r w:rsidRPr="00080804">
        <w:rPr>
          <w:bCs/>
          <w:color w:val="000000"/>
          <w:sz w:val="28"/>
          <w:szCs w:val="28"/>
        </w:rPr>
        <w:t>, принятые на ее основе.</w:t>
      </w:r>
    </w:p>
    <w:p w14:paraId="000000FB"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выявление наиболее значимых областей для объекта контрольного мероприятия, которое состоит в определении возможных проблем в деятельности объекта контрольного мероприятия, требующих особого внимания при проведении контрольного мероприятия, в том числе учитывая нарушения (недостатки), выявленные по результатам ранее проведенных мероприятий, которые в том числе могут носить системный характер.</w:t>
      </w:r>
    </w:p>
    <w:p w14:paraId="000000FC"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оценка рисков, которая заключается в определении наличия и степени влияния факторов (действий или событий), оказывающих негативное влияние на формирование и использование государственных средств и иных ресурсов</w:t>
      </w:r>
      <w:r w:rsidRPr="00080804">
        <w:rPr>
          <w:bCs/>
          <w:color w:val="000000"/>
          <w:sz w:val="28"/>
          <w:szCs w:val="28"/>
        </w:rPr>
        <w:br/>
        <w:t xml:space="preserve">в проверяемой сфере или на финансово-хозяйственную деятельность объекта контрольного мероприятия, следствием чего могут быть нарушения и недостатки, в том числе риски возникновения коррупционных проявлений в ходе использования государственных средств. </w:t>
      </w:r>
    </w:p>
    <w:p w14:paraId="000000FD"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определение состояния внутреннего финансового аудита (контроля) объекта контрольного мероприятия, которое заключается в проведении предварительной оценки степени эффективности его организации, по результатам которой устанавливается, насколько можно доверять и использовать результаты деятельности внутреннего контроля при планировании объема и проведении контрольных действий на данном объекте.</w:t>
      </w:r>
    </w:p>
    <w:p w14:paraId="000000FE"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lastRenderedPageBreak/>
        <w:t>По результатам анализа и оценки совокупности перечисленных факторов формулируются цели и вопросы контрольного мероприятия, а также планируется объем необходимых контрольных действий.</w:t>
      </w:r>
    </w:p>
    <w:p w14:paraId="000000FF" w14:textId="4B60BCCC"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.1.5. По результатам предварительного изучения предмета и объектов контрольного мероприятия руководитель контрольного мероприятия проводит с участниками контрольного мероприятия совещание, в ходе которого обсуждаются особенности деятельности объектов контрольного мероприятия, другие вопросы, связанные с проведением контрольного мероприятия, и возможные затруднения, которые могут возникнуть при его проведении.</w:t>
      </w:r>
    </w:p>
    <w:p w14:paraId="00000100" w14:textId="4C111A7F"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 xml:space="preserve">.1.6. Если в процессе предварительного изучения объектов контрольного мероприятия выявлены факторы, препятствующие его проведению, указывающие на целесообразность или необходимость изменения перечня объектов (или их наименования), сроков контрольного мероприятия, состава участников контрольного мероприятия и другой информации, содержащейся в Распоряжении и (или) в годовом плане работы Палаты, руководитель контрольного мероприятия подготавливает служебную записку ответственному члену коллегии Палаты, согласованную с иными членами коллегии Палаты, о необходимости внесения изменений в указанные документы с обоснованием необходимости внесения изменений. </w:t>
      </w:r>
    </w:p>
    <w:p w14:paraId="00000101"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Ответственный член коллегии Палаты организует работу в части внесения изменений в Распоряжение и (или) в годовой план работы Палаты.</w:t>
      </w:r>
    </w:p>
    <w:p w14:paraId="72D797F4" w14:textId="77777777" w:rsidR="003117B7"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p>
    <w:p w14:paraId="00000102" w14:textId="53133476"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.2. Цели и вопросы контрольного мероприятия, методы сбора и анализа фактических данных и информации</w:t>
      </w:r>
    </w:p>
    <w:p w14:paraId="00000103" w14:textId="31854650"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.2.1. Формулировки целей должны указывать, на какие основные вопросы формирования и использования государственных средств Донецкой Народной Республики или деятельности объектов контрольного мероприятия ответит проведение данного контрольного мероприятия.</w:t>
      </w:r>
    </w:p>
    <w:p w14:paraId="00000104"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Для осуществления конкретного контрольного мероприятия необходимо выбирать, как правило, несколько целей, которые должны быть направлены на такие аспекты предмета мероприятия или деятельности объектов контрольного мероприятия, которые по результатам предварительного изучения характеризуются высокой степенью рисков.</w:t>
      </w:r>
    </w:p>
    <w:p w14:paraId="00000105" w14:textId="23C0FE4A"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.2.</w:t>
      </w:r>
      <w:r w:rsidR="009C452C" w:rsidRPr="00080804">
        <w:rPr>
          <w:bCs/>
          <w:color w:val="000000"/>
          <w:sz w:val="28"/>
          <w:szCs w:val="28"/>
        </w:rPr>
        <w:t>2</w:t>
      </w:r>
      <w:r w:rsidR="00901E26" w:rsidRPr="00080804">
        <w:rPr>
          <w:bCs/>
          <w:color w:val="000000"/>
          <w:sz w:val="28"/>
          <w:szCs w:val="28"/>
        </w:rPr>
        <w:t>. Цели контрольного мероприятия формулируются с учетом следующих требований:</w:t>
      </w:r>
    </w:p>
    <w:p w14:paraId="00000106" w14:textId="3BE3B634"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понятность</w:t>
      </w:r>
      <w:r w:rsidR="009C452C" w:rsidRPr="00080804">
        <w:rPr>
          <w:bCs/>
          <w:color w:val="000000"/>
          <w:sz w:val="28"/>
          <w:szCs w:val="28"/>
        </w:rPr>
        <w:t xml:space="preserve"> –</w:t>
      </w:r>
      <w:r w:rsidRPr="00080804">
        <w:rPr>
          <w:bCs/>
          <w:color w:val="000000"/>
          <w:sz w:val="28"/>
          <w:szCs w:val="28"/>
        </w:rPr>
        <w:t xml:space="preserve"> </w:t>
      </w:r>
      <w:r w:rsidR="009C452C" w:rsidRPr="00080804">
        <w:rPr>
          <w:bCs/>
          <w:color w:val="000000"/>
          <w:sz w:val="28"/>
          <w:szCs w:val="28"/>
        </w:rPr>
        <w:t>ц</w:t>
      </w:r>
      <w:r w:rsidRPr="00080804">
        <w:rPr>
          <w:bCs/>
          <w:color w:val="000000"/>
          <w:sz w:val="28"/>
          <w:szCs w:val="28"/>
        </w:rPr>
        <w:t>ели (их формулировки) ясны, не подвержены различным интерпретациям, содержат однозначно определяемые термины;</w:t>
      </w:r>
    </w:p>
    <w:p w14:paraId="00000107" w14:textId="3BA613F5"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конкретность</w:t>
      </w:r>
      <w:r w:rsidR="009C452C" w:rsidRPr="00080804">
        <w:rPr>
          <w:bCs/>
          <w:color w:val="000000"/>
          <w:sz w:val="28"/>
          <w:szCs w:val="28"/>
        </w:rPr>
        <w:t xml:space="preserve"> –</w:t>
      </w:r>
      <w:r w:rsidRPr="00080804">
        <w:rPr>
          <w:bCs/>
          <w:color w:val="000000"/>
          <w:sz w:val="28"/>
          <w:szCs w:val="28"/>
        </w:rPr>
        <w:t xml:space="preserve"> </w:t>
      </w:r>
      <w:r w:rsidR="009C452C" w:rsidRPr="00080804">
        <w:rPr>
          <w:bCs/>
          <w:color w:val="000000"/>
          <w:sz w:val="28"/>
          <w:szCs w:val="28"/>
        </w:rPr>
        <w:t>ц</w:t>
      </w:r>
      <w:r w:rsidRPr="00080804">
        <w:rPr>
          <w:bCs/>
          <w:color w:val="000000"/>
          <w:sz w:val="28"/>
          <w:szCs w:val="28"/>
        </w:rPr>
        <w:t>ели (их формулировки) позволяют получить однозначное представление об ожидаемых результатах, которые могут быть выражены количественно и (или) качественно;</w:t>
      </w:r>
    </w:p>
    <w:p w14:paraId="00000108" w14:textId="2539B951"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достижимость</w:t>
      </w:r>
      <w:r w:rsidR="009C452C" w:rsidRPr="00080804">
        <w:rPr>
          <w:bCs/>
          <w:color w:val="000000"/>
          <w:sz w:val="28"/>
          <w:szCs w:val="28"/>
        </w:rPr>
        <w:t xml:space="preserve"> –</w:t>
      </w:r>
      <w:r w:rsidRPr="00080804">
        <w:rPr>
          <w:bCs/>
          <w:color w:val="000000"/>
          <w:sz w:val="28"/>
          <w:szCs w:val="28"/>
        </w:rPr>
        <w:t xml:space="preserve"> </w:t>
      </w:r>
      <w:r w:rsidR="009C452C" w:rsidRPr="00080804">
        <w:rPr>
          <w:bCs/>
          <w:color w:val="000000"/>
          <w:sz w:val="28"/>
          <w:szCs w:val="28"/>
        </w:rPr>
        <w:t>ц</w:t>
      </w:r>
      <w:r w:rsidRPr="00080804">
        <w:rPr>
          <w:bCs/>
          <w:color w:val="000000"/>
          <w:sz w:val="28"/>
          <w:szCs w:val="28"/>
        </w:rPr>
        <w:t>ели определяются с учетом ресурсных и иных ограничений, рисков, влияющих на возможность их достижения.</w:t>
      </w:r>
    </w:p>
    <w:p w14:paraId="00000109" w14:textId="0089708D"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Формулировки целей контрольного мероприятия должны начинаться словами «определить...», «установить...», «оценить...» и </w:t>
      </w:r>
      <w:r w:rsidR="001114E8" w:rsidRPr="00080804">
        <w:rPr>
          <w:bCs/>
          <w:color w:val="000000"/>
          <w:sz w:val="28"/>
          <w:szCs w:val="28"/>
        </w:rPr>
        <w:t>иными.</w:t>
      </w:r>
    </w:p>
    <w:p w14:paraId="0000010B" w14:textId="35BD0F5A"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lastRenderedPageBreak/>
        <w:t>Цели контрольного мероприятия должны определяться таким образом, чтобы по его результатам можно было сделать соответствующие им выводы, сформулировать предложения (рекомендации).</w:t>
      </w:r>
    </w:p>
    <w:p w14:paraId="0000010C" w14:textId="0E23E46E"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.2.</w:t>
      </w:r>
      <w:r w:rsidR="001114E8" w:rsidRPr="00080804">
        <w:rPr>
          <w:bCs/>
          <w:color w:val="000000"/>
          <w:sz w:val="28"/>
          <w:szCs w:val="28"/>
        </w:rPr>
        <w:t>3</w:t>
      </w:r>
      <w:r w:rsidR="00901E26" w:rsidRPr="00080804">
        <w:rPr>
          <w:bCs/>
          <w:color w:val="000000"/>
          <w:sz w:val="28"/>
          <w:szCs w:val="28"/>
        </w:rPr>
        <w:t>. При проведении аудита эффективности выбираются и (или) разрабатываются критерии аудита в порядке, установленном соответствующим стандартом внешнего государственного финансового контроля Палаты.</w:t>
      </w:r>
    </w:p>
    <w:p w14:paraId="0000010D" w14:textId="7E731A05" w:rsidR="006E7AE2" w:rsidRPr="00080804" w:rsidRDefault="003117B7"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.2.</w:t>
      </w:r>
      <w:r w:rsidR="001114E8" w:rsidRPr="00080804">
        <w:rPr>
          <w:bCs/>
          <w:color w:val="000000"/>
          <w:sz w:val="28"/>
          <w:szCs w:val="28"/>
        </w:rPr>
        <w:t>4</w:t>
      </w:r>
      <w:r w:rsidR="00901E26" w:rsidRPr="00080804">
        <w:rPr>
          <w:bCs/>
          <w:color w:val="000000"/>
          <w:sz w:val="28"/>
          <w:szCs w:val="28"/>
        </w:rPr>
        <w:t>. После выбора целей контрольного мероприятия по каждой из них определяются вопросы, которые необходимо проверить, изучить, проанализировать в ходе проведения контрольного мероприятия и в соответствии с которыми должен осуществляться сбор фактических данных, документов, материалов и информации, необходимых для достижения поставленной цели контрольного мероприятия.</w:t>
      </w:r>
    </w:p>
    <w:p w14:paraId="0000010E" w14:textId="77777777" w:rsidR="006E7AE2" w:rsidRPr="00080804" w:rsidRDefault="00901E26"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r w:rsidRPr="00080804">
        <w:rPr>
          <w:bCs/>
          <w:color w:val="000000"/>
          <w:sz w:val="28"/>
          <w:szCs w:val="28"/>
        </w:rPr>
        <w:t>Вопросы к каждой цели контрольного мероприятия формулируются</w:t>
      </w:r>
      <w:r w:rsidRPr="00080804">
        <w:rPr>
          <w:bCs/>
          <w:sz w:val="28"/>
          <w:szCs w:val="28"/>
        </w:rPr>
        <w:t xml:space="preserve"> </w:t>
      </w:r>
      <w:r w:rsidRPr="00080804">
        <w:rPr>
          <w:bCs/>
          <w:color w:val="000000"/>
          <w:sz w:val="28"/>
          <w:szCs w:val="28"/>
        </w:rPr>
        <w:t>с учетом следующих требований:</w:t>
      </w:r>
    </w:p>
    <w:p w14:paraId="0000010F" w14:textId="6E1586B6" w:rsidR="006E7AE2" w:rsidRPr="00080804" w:rsidRDefault="00901E26"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r w:rsidRPr="00080804">
        <w:rPr>
          <w:bCs/>
          <w:color w:val="000000"/>
          <w:sz w:val="28"/>
          <w:szCs w:val="28"/>
        </w:rPr>
        <w:t>необходимость</w:t>
      </w:r>
      <w:r w:rsidR="001114E8" w:rsidRPr="00080804">
        <w:rPr>
          <w:bCs/>
          <w:color w:val="000000"/>
          <w:sz w:val="28"/>
          <w:szCs w:val="28"/>
        </w:rPr>
        <w:t xml:space="preserve"> – в</w:t>
      </w:r>
      <w:r w:rsidRPr="00080804">
        <w:rPr>
          <w:bCs/>
          <w:color w:val="000000"/>
          <w:sz w:val="28"/>
          <w:szCs w:val="28"/>
        </w:rPr>
        <w:t>се вопросы направлены на достижение цели контрольного мероприятия;</w:t>
      </w:r>
    </w:p>
    <w:p w14:paraId="00000110" w14:textId="35AA7D89" w:rsidR="006E7AE2" w:rsidRPr="00080804" w:rsidRDefault="00901E26"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r w:rsidRPr="00080804">
        <w:rPr>
          <w:bCs/>
          <w:color w:val="000000"/>
          <w:sz w:val="28"/>
          <w:szCs w:val="28"/>
        </w:rPr>
        <w:t>достаточность</w:t>
      </w:r>
      <w:r w:rsidR="001114E8" w:rsidRPr="00080804">
        <w:rPr>
          <w:bCs/>
          <w:color w:val="000000"/>
          <w:sz w:val="28"/>
          <w:szCs w:val="28"/>
        </w:rPr>
        <w:t xml:space="preserve"> –</w:t>
      </w:r>
      <w:r w:rsidRPr="00080804">
        <w:rPr>
          <w:bCs/>
          <w:color w:val="000000"/>
          <w:sz w:val="28"/>
          <w:szCs w:val="28"/>
        </w:rPr>
        <w:t xml:space="preserve"> </w:t>
      </w:r>
      <w:r w:rsidR="001114E8" w:rsidRPr="00080804">
        <w:rPr>
          <w:bCs/>
          <w:color w:val="000000"/>
          <w:sz w:val="28"/>
          <w:szCs w:val="28"/>
        </w:rPr>
        <w:t>с</w:t>
      </w:r>
      <w:r w:rsidRPr="00080804">
        <w:rPr>
          <w:bCs/>
          <w:color w:val="000000"/>
          <w:sz w:val="28"/>
          <w:szCs w:val="28"/>
        </w:rPr>
        <w:t>овокупность вопросов обеспечивает возможность получения полной и исчерпывающей информации для достижения конкретной цели контрольного мероприятия;</w:t>
      </w:r>
    </w:p>
    <w:p w14:paraId="00000111" w14:textId="141A0EF7" w:rsidR="006E7AE2" w:rsidRPr="00080804" w:rsidRDefault="00901E26"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proofErr w:type="spellStart"/>
      <w:r w:rsidRPr="00080804">
        <w:rPr>
          <w:bCs/>
          <w:color w:val="000000"/>
          <w:sz w:val="28"/>
          <w:szCs w:val="28"/>
        </w:rPr>
        <w:t>взаимоисключаемость</w:t>
      </w:r>
      <w:proofErr w:type="spellEnd"/>
      <w:r w:rsidR="001114E8" w:rsidRPr="00080804">
        <w:rPr>
          <w:bCs/>
          <w:color w:val="000000"/>
          <w:sz w:val="28"/>
          <w:szCs w:val="28"/>
        </w:rPr>
        <w:t xml:space="preserve"> –</w:t>
      </w:r>
      <w:r w:rsidRPr="00080804">
        <w:rPr>
          <w:bCs/>
          <w:color w:val="000000"/>
          <w:sz w:val="28"/>
          <w:szCs w:val="28"/>
        </w:rPr>
        <w:t xml:space="preserve"> </w:t>
      </w:r>
      <w:r w:rsidR="001114E8" w:rsidRPr="00080804">
        <w:rPr>
          <w:bCs/>
          <w:color w:val="000000"/>
          <w:sz w:val="28"/>
          <w:szCs w:val="28"/>
        </w:rPr>
        <w:t>о</w:t>
      </w:r>
      <w:r w:rsidRPr="00080804">
        <w:rPr>
          <w:bCs/>
          <w:color w:val="000000"/>
          <w:sz w:val="28"/>
          <w:szCs w:val="28"/>
        </w:rPr>
        <w:t>тсут</w:t>
      </w:r>
      <w:r w:rsidR="0006173E" w:rsidRPr="00080804">
        <w:rPr>
          <w:bCs/>
          <w:color w:val="000000"/>
          <w:sz w:val="28"/>
          <w:szCs w:val="28"/>
        </w:rPr>
        <w:t>ствие</w:t>
      </w:r>
      <w:r w:rsidRPr="00080804">
        <w:rPr>
          <w:bCs/>
          <w:color w:val="000000"/>
          <w:sz w:val="28"/>
          <w:szCs w:val="28"/>
        </w:rPr>
        <w:t xml:space="preserve"> вопрос</w:t>
      </w:r>
      <w:r w:rsidR="0006173E" w:rsidRPr="00080804">
        <w:rPr>
          <w:bCs/>
          <w:color w:val="000000"/>
          <w:sz w:val="28"/>
          <w:szCs w:val="28"/>
        </w:rPr>
        <w:t>ов</w:t>
      </w:r>
      <w:r w:rsidRPr="00080804">
        <w:rPr>
          <w:bCs/>
          <w:color w:val="000000"/>
          <w:sz w:val="28"/>
          <w:szCs w:val="28"/>
        </w:rPr>
        <w:t>, содержа</w:t>
      </w:r>
      <w:r w:rsidR="0006173E" w:rsidRPr="00080804">
        <w:rPr>
          <w:bCs/>
          <w:color w:val="000000"/>
          <w:sz w:val="28"/>
          <w:szCs w:val="28"/>
        </w:rPr>
        <w:t>ние</w:t>
      </w:r>
      <w:r w:rsidRPr="00080804">
        <w:rPr>
          <w:bCs/>
          <w:color w:val="000000"/>
          <w:sz w:val="28"/>
          <w:szCs w:val="28"/>
        </w:rPr>
        <w:t xml:space="preserve"> которых частично или полностью повторяется.</w:t>
      </w:r>
    </w:p>
    <w:p w14:paraId="00000112" w14:textId="18533FAE" w:rsidR="006E7AE2" w:rsidRPr="00080804" w:rsidRDefault="00901E26" w:rsidP="00080804">
      <w:pPr>
        <w:widowControl/>
        <w:pBdr>
          <w:top w:val="nil"/>
          <w:left w:val="nil"/>
          <w:bottom w:val="nil"/>
          <w:right w:val="nil"/>
          <w:between w:val="nil"/>
        </w:pBdr>
        <w:spacing w:line="240" w:lineRule="auto"/>
        <w:ind w:leftChars="0" w:left="0" w:firstLineChars="252" w:firstLine="706"/>
        <w:contextualSpacing/>
        <w:jc w:val="both"/>
        <w:rPr>
          <w:bCs/>
          <w:color w:val="000000"/>
          <w:sz w:val="28"/>
          <w:szCs w:val="28"/>
        </w:rPr>
      </w:pPr>
      <w:r w:rsidRPr="00080804">
        <w:rPr>
          <w:bCs/>
          <w:color w:val="000000"/>
          <w:sz w:val="28"/>
          <w:szCs w:val="28"/>
        </w:rPr>
        <w:t xml:space="preserve">Формулировки и содержание вопросов контрольного мероприятия должны выражать конкретные действия («проверить...», «выявить...», «провести анализ...» и </w:t>
      </w:r>
      <w:r w:rsidR="001114E8" w:rsidRPr="00080804">
        <w:rPr>
          <w:bCs/>
          <w:color w:val="000000"/>
          <w:sz w:val="28"/>
          <w:szCs w:val="28"/>
        </w:rPr>
        <w:t>иные</w:t>
      </w:r>
      <w:r w:rsidRPr="00080804">
        <w:rPr>
          <w:bCs/>
          <w:color w:val="000000"/>
          <w:sz w:val="28"/>
          <w:szCs w:val="28"/>
        </w:rPr>
        <w:t xml:space="preserve">), которые необходимо выполнить для достижения поставленной цели. </w:t>
      </w:r>
    </w:p>
    <w:p w14:paraId="00000113" w14:textId="232ECF5B"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.2.</w:t>
      </w:r>
      <w:r w:rsidR="001114E8" w:rsidRPr="00080804">
        <w:rPr>
          <w:bCs/>
          <w:color w:val="000000"/>
          <w:sz w:val="28"/>
          <w:szCs w:val="28"/>
        </w:rPr>
        <w:t>5</w:t>
      </w:r>
      <w:r w:rsidR="00901E26" w:rsidRPr="00080804">
        <w:rPr>
          <w:bCs/>
          <w:color w:val="000000"/>
          <w:sz w:val="28"/>
          <w:szCs w:val="28"/>
        </w:rPr>
        <w:t>. В целях проведения контрольного мероприятия необходимо выбрать методы сбора и анализа фактических данных и информации, которые будут применяться для формирования доказательств в соответствии с поставленными целями и вопросами контрольного мероприятия.</w:t>
      </w:r>
    </w:p>
    <w:p w14:paraId="00000114"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В ходе проведения контрольного мероприятия сбор фактических данных и информации может выполняться посредством:</w:t>
      </w:r>
    </w:p>
    <w:p w14:paraId="00000115" w14:textId="62DFA5B2"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запроса </w:t>
      </w:r>
      <w:r w:rsidR="001114E8" w:rsidRPr="00080804">
        <w:rPr>
          <w:bCs/>
          <w:color w:val="000000"/>
          <w:sz w:val="28"/>
          <w:szCs w:val="28"/>
        </w:rPr>
        <w:t>–</w:t>
      </w:r>
      <w:r w:rsidRPr="00080804">
        <w:rPr>
          <w:bCs/>
          <w:color w:val="000000"/>
          <w:sz w:val="28"/>
          <w:szCs w:val="28"/>
        </w:rPr>
        <w:t xml:space="preserve"> направления обращения для получения от объектов контрольного мероприятия, а также от других органов и организаций информации, необходимой для проведения контрольного мероприятия;</w:t>
      </w:r>
    </w:p>
    <w:p w14:paraId="00000116" w14:textId="3089F8DF"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использования электронных документов </w:t>
      </w:r>
      <w:r w:rsidR="001114E8" w:rsidRPr="00080804">
        <w:rPr>
          <w:bCs/>
          <w:color w:val="000000"/>
          <w:sz w:val="28"/>
          <w:szCs w:val="28"/>
        </w:rPr>
        <w:t>–</w:t>
      </w:r>
      <w:r w:rsidRPr="00080804">
        <w:rPr>
          <w:bCs/>
          <w:color w:val="000000"/>
          <w:sz w:val="28"/>
          <w:szCs w:val="28"/>
        </w:rPr>
        <w:t xml:space="preserve"> получения фактических данных и информации из государственных информационных систем;</w:t>
      </w:r>
    </w:p>
    <w:p w14:paraId="00000117" w14:textId="584C56B4"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подтверждения </w:t>
      </w:r>
      <w:r w:rsidR="001114E8" w:rsidRPr="00080804">
        <w:rPr>
          <w:bCs/>
          <w:color w:val="000000"/>
          <w:sz w:val="28"/>
          <w:szCs w:val="28"/>
        </w:rPr>
        <w:t>–</w:t>
      </w:r>
      <w:r w:rsidRPr="00080804">
        <w:rPr>
          <w:bCs/>
          <w:color w:val="000000"/>
          <w:sz w:val="28"/>
          <w:szCs w:val="28"/>
        </w:rPr>
        <w:t xml:space="preserve"> получения письменного подтверждения необходимой информации от иных органов и организаций;</w:t>
      </w:r>
    </w:p>
    <w:p w14:paraId="00000118"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других действий доступных участникам контрольного мероприятия в соответствии с законодательством Российской Федерации.</w:t>
      </w:r>
    </w:p>
    <w:p w14:paraId="3E12D62A" w14:textId="77777777" w:rsidR="001114E8" w:rsidRPr="00080804" w:rsidRDefault="001114E8"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p>
    <w:p w14:paraId="00000119" w14:textId="7CE1B4BD"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.3. Программа и рабочий план проведения контрольного мероприятия, уведомление о проведении проверки</w:t>
      </w:r>
    </w:p>
    <w:p w14:paraId="0000011A" w14:textId="1612727C"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lastRenderedPageBreak/>
        <w:t>4</w:t>
      </w:r>
      <w:r w:rsidR="00901E26" w:rsidRPr="00080804">
        <w:rPr>
          <w:bCs/>
          <w:color w:val="000000"/>
          <w:sz w:val="28"/>
          <w:szCs w:val="28"/>
        </w:rPr>
        <w:t>.3.1. По результатам подготовительного этапа разрабатывается программа проведения контрольного мероприятия (далее - Программа), которая должна содержать следующие данные:</w:t>
      </w:r>
    </w:p>
    <w:p w14:paraId="0000011B"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название контрольного мероприятия;</w:t>
      </w:r>
    </w:p>
    <w:p w14:paraId="0000011C"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основание для проведения контрольного мероприятия (пункт плана работы Палаты на соответствующий год); </w:t>
      </w:r>
    </w:p>
    <w:p w14:paraId="0000011D"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должность, фамилию, инициалы иных членов коллегии Палаты, ответственных за проведение контрольного мероприятия;</w:t>
      </w:r>
    </w:p>
    <w:p w14:paraId="0000011E"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руководитель контрольного мероприятия;</w:t>
      </w:r>
    </w:p>
    <w:p w14:paraId="0000011F"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предмет контрольного мероприятия;</w:t>
      </w:r>
    </w:p>
    <w:p w14:paraId="00000120"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перечень органов и организаций, которым направлены (или будут направлены) запросы Палаты;</w:t>
      </w:r>
    </w:p>
    <w:p w14:paraId="00000121"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объект(ы) контрольного мероприятия;</w:t>
      </w:r>
    </w:p>
    <w:p w14:paraId="00000122" w14:textId="4FB4F6B4"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цель (цели) и вопросы контрольного мероприятия;</w:t>
      </w:r>
    </w:p>
    <w:p w14:paraId="1AC913A7" w14:textId="7B0CBFBD" w:rsidR="00233A6A" w:rsidRPr="00080804" w:rsidRDefault="00233A6A" w:rsidP="00080804">
      <w:pPr>
        <w:pBdr>
          <w:top w:val="nil"/>
          <w:left w:val="nil"/>
          <w:bottom w:val="nil"/>
          <w:right w:val="nil"/>
          <w:between w:val="nil"/>
        </w:pBdr>
        <w:spacing w:line="240" w:lineRule="auto"/>
        <w:ind w:left="-2" w:firstLineChars="252" w:firstLine="706"/>
        <w:contextualSpacing/>
        <w:jc w:val="both"/>
        <w:rPr>
          <w:bCs/>
          <w:color w:val="000000"/>
          <w:sz w:val="28"/>
          <w:szCs w:val="28"/>
        </w:rPr>
      </w:pPr>
      <w:r w:rsidRPr="00080804">
        <w:rPr>
          <w:bCs/>
          <w:color w:val="000000"/>
          <w:sz w:val="28"/>
          <w:szCs w:val="28"/>
        </w:rPr>
        <w:t>критерии аудита</w:t>
      </w:r>
      <w:r w:rsidR="00A43CE5">
        <w:rPr>
          <w:bCs/>
          <w:color w:val="000000"/>
          <w:sz w:val="28"/>
          <w:szCs w:val="28"/>
        </w:rPr>
        <w:t xml:space="preserve"> </w:t>
      </w:r>
      <w:r w:rsidRPr="00080804">
        <w:rPr>
          <w:bCs/>
          <w:color w:val="000000"/>
          <w:sz w:val="28"/>
          <w:szCs w:val="28"/>
        </w:rPr>
        <w:t>(при необходимости);</w:t>
      </w:r>
    </w:p>
    <w:p w14:paraId="00000123" w14:textId="14290BD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проверяемый период;</w:t>
      </w:r>
    </w:p>
    <w:p w14:paraId="00000124"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сроки проведения контрольного мероприятия, в том числе на объектах контрольного мероприятия;</w:t>
      </w:r>
    </w:p>
    <w:p w14:paraId="00000125"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персональный состав участников контрольного мероприятия;</w:t>
      </w:r>
    </w:p>
    <w:p w14:paraId="00000126" w14:textId="7B75AA62"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срок представления отчета о результатах контрольного мероприятия на рассмотрение коллегии Палаты.</w:t>
      </w:r>
    </w:p>
    <w:p w14:paraId="00000127"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Форма Программы приведена в Приложении № 4 к Стандарту.</w:t>
      </w:r>
    </w:p>
    <w:p w14:paraId="00000128" w14:textId="1F235EB1"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.3.</w:t>
      </w:r>
      <w:r w:rsidR="001114E8" w:rsidRPr="00080804">
        <w:rPr>
          <w:bCs/>
          <w:color w:val="000000"/>
          <w:sz w:val="28"/>
          <w:szCs w:val="28"/>
        </w:rPr>
        <w:t>2</w:t>
      </w:r>
      <w:r w:rsidR="00901E26" w:rsidRPr="00080804">
        <w:rPr>
          <w:bCs/>
          <w:color w:val="000000"/>
          <w:sz w:val="28"/>
          <w:szCs w:val="28"/>
        </w:rPr>
        <w:t>. Программу:</w:t>
      </w:r>
    </w:p>
    <w:p w14:paraId="00000129"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разрабатывает и подписывает руководитель контрольного мероприятия;</w:t>
      </w:r>
    </w:p>
    <w:p w14:paraId="0000012A"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визируют иные члены коллегии Палаты, ответственные за проведение контрольного мероприятия, руководитель правового управления аппарата Палаты, руководитель отдела бухгалтерского учета и отчетности аппарата Палаты (в случае командирования инспекторов и иных работников аппарата Палаты, привлечения внешних экспертов на договорной основе);</w:t>
      </w:r>
    </w:p>
    <w:p w14:paraId="0000012B"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утверждает ответственный член коллегии Палаты;</w:t>
      </w:r>
    </w:p>
    <w:p w14:paraId="0000012C"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регистрирует отдел кадрового, документационного и организационного обеспечения аппарата Палаты</w:t>
      </w:r>
    </w:p>
    <w:p w14:paraId="0000012D" w14:textId="7718E482"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bookmarkStart w:id="11" w:name="_Hlk163738073"/>
      <w:r w:rsidRPr="00080804">
        <w:rPr>
          <w:bCs/>
          <w:color w:val="000000"/>
          <w:sz w:val="28"/>
          <w:szCs w:val="28"/>
        </w:rPr>
        <w:t>В случае если в ходе проведения контрольного мероприятия установлена необходимость</w:t>
      </w:r>
      <w:r w:rsidR="00996BB7" w:rsidRPr="00080804">
        <w:rPr>
          <w:bCs/>
          <w:color w:val="000000"/>
          <w:sz w:val="28"/>
          <w:szCs w:val="28"/>
        </w:rPr>
        <w:t xml:space="preserve"> направления</w:t>
      </w:r>
      <w:r w:rsidRPr="00080804">
        <w:rPr>
          <w:bCs/>
          <w:color w:val="000000"/>
          <w:sz w:val="28"/>
          <w:szCs w:val="28"/>
        </w:rPr>
        <w:t xml:space="preserve"> запроса информации (документов, материалов) </w:t>
      </w:r>
      <w:r w:rsidR="002047FF" w:rsidRPr="00080804">
        <w:rPr>
          <w:bCs/>
          <w:color w:val="000000"/>
          <w:sz w:val="28"/>
          <w:szCs w:val="28"/>
        </w:rPr>
        <w:t xml:space="preserve">в </w:t>
      </w:r>
      <w:r w:rsidR="00996BB7" w:rsidRPr="00080804">
        <w:rPr>
          <w:bCs/>
          <w:color w:val="000000"/>
          <w:sz w:val="28"/>
          <w:szCs w:val="28"/>
        </w:rPr>
        <w:t>орган</w:t>
      </w:r>
      <w:r w:rsidR="002047FF" w:rsidRPr="00080804">
        <w:rPr>
          <w:bCs/>
          <w:color w:val="000000"/>
          <w:sz w:val="28"/>
          <w:szCs w:val="28"/>
        </w:rPr>
        <w:t>ы</w:t>
      </w:r>
      <w:r w:rsidR="00996BB7" w:rsidRPr="00080804">
        <w:rPr>
          <w:bCs/>
          <w:color w:val="000000"/>
          <w:sz w:val="28"/>
          <w:szCs w:val="28"/>
        </w:rPr>
        <w:t xml:space="preserve"> и организаци</w:t>
      </w:r>
      <w:r w:rsidR="002047FF" w:rsidRPr="00080804">
        <w:rPr>
          <w:bCs/>
          <w:color w:val="000000"/>
          <w:sz w:val="28"/>
          <w:szCs w:val="28"/>
        </w:rPr>
        <w:t>и,</w:t>
      </w:r>
      <w:r w:rsidR="00996BB7" w:rsidRPr="00080804">
        <w:rPr>
          <w:bCs/>
          <w:color w:val="000000"/>
          <w:sz w:val="28"/>
          <w:szCs w:val="28"/>
        </w:rPr>
        <w:t xml:space="preserve"> </w:t>
      </w:r>
      <w:r w:rsidRPr="00080804">
        <w:rPr>
          <w:bCs/>
          <w:color w:val="000000"/>
          <w:sz w:val="28"/>
          <w:szCs w:val="28"/>
        </w:rPr>
        <w:t>не включенн</w:t>
      </w:r>
      <w:r w:rsidR="002047FF" w:rsidRPr="00080804">
        <w:rPr>
          <w:bCs/>
          <w:color w:val="000000"/>
          <w:sz w:val="28"/>
          <w:szCs w:val="28"/>
        </w:rPr>
        <w:t>ые</w:t>
      </w:r>
      <w:r w:rsidRPr="00080804">
        <w:rPr>
          <w:bCs/>
          <w:color w:val="000000"/>
          <w:sz w:val="28"/>
          <w:szCs w:val="28"/>
        </w:rPr>
        <w:t xml:space="preserve"> </w:t>
      </w:r>
      <w:r w:rsidR="002047FF" w:rsidRPr="00080804">
        <w:rPr>
          <w:bCs/>
          <w:color w:val="000000"/>
          <w:sz w:val="28"/>
          <w:szCs w:val="28"/>
        </w:rPr>
        <w:t xml:space="preserve">в перечень </w:t>
      </w:r>
      <w:r w:rsidR="009F05EC" w:rsidRPr="00080804">
        <w:rPr>
          <w:bCs/>
          <w:color w:val="000000"/>
          <w:sz w:val="28"/>
          <w:szCs w:val="28"/>
        </w:rPr>
        <w:t>Программ</w:t>
      </w:r>
      <w:r w:rsidR="002047FF" w:rsidRPr="00080804">
        <w:rPr>
          <w:bCs/>
          <w:color w:val="000000"/>
          <w:sz w:val="28"/>
          <w:szCs w:val="28"/>
        </w:rPr>
        <w:t>ы</w:t>
      </w:r>
      <w:r w:rsidRPr="00080804">
        <w:rPr>
          <w:bCs/>
          <w:color w:val="000000"/>
          <w:sz w:val="28"/>
          <w:szCs w:val="28"/>
        </w:rPr>
        <w:t>, внесение соответствующих изменений в утвержденную Программу не требуется.</w:t>
      </w:r>
    </w:p>
    <w:bookmarkEnd w:id="11"/>
    <w:p w14:paraId="0000012E" w14:textId="0049B615"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.3.</w:t>
      </w:r>
      <w:r w:rsidR="001114E8" w:rsidRPr="00080804">
        <w:rPr>
          <w:bCs/>
          <w:color w:val="000000"/>
          <w:sz w:val="28"/>
          <w:szCs w:val="28"/>
        </w:rPr>
        <w:t>3</w:t>
      </w:r>
      <w:r w:rsidR="00901E26" w:rsidRPr="00080804">
        <w:rPr>
          <w:bCs/>
          <w:color w:val="000000"/>
          <w:sz w:val="28"/>
          <w:szCs w:val="28"/>
        </w:rPr>
        <w:t>. После утверждения Программы руководителем контрольного мероприятия подготавливается рабочий план проведения контрольного мероприятия (далее – Рабочий план), форма которого приведена в Приложении № 5 к Стандарту.</w:t>
      </w:r>
    </w:p>
    <w:p w14:paraId="0000012F"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Рабочий план должен содержать распределение конкретных вопросов Программы между участниками контрольного мероприятия с указанием сроков их исполнения.</w:t>
      </w:r>
    </w:p>
    <w:p w14:paraId="00000130" w14:textId="54EDDCF0"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lastRenderedPageBreak/>
        <w:t>Руководитель контрольного мероприятия подписывает Рабочий план и доводит его до сведения всех участников контрольного мероприятия.</w:t>
      </w:r>
      <w:r w:rsidR="0006173E" w:rsidRPr="00080804">
        <w:rPr>
          <w:bCs/>
          <w:color w:val="000000"/>
          <w:sz w:val="28"/>
          <w:szCs w:val="28"/>
        </w:rPr>
        <w:t xml:space="preserve"> </w:t>
      </w:r>
      <w:bookmarkStart w:id="12" w:name="_Hlk163738328"/>
      <w:r w:rsidR="0006173E" w:rsidRPr="00080804">
        <w:rPr>
          <w:bCs/>
          <w:color w:val="000000"/>
          <w:sz w:val="28"/>
          <w:szCs w:val="28"/>
        </w:rPr>
        <w:t>Об ознакомлении с Рабочим планом участники контрольного мероприятия ставят личную подпись.</w:t>
      </w:r>
    </w:p>
    <w:bookmarkEnd w:id="12"/>
    <w:p w14:paraId="00000131"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В ходе контрольного мероприятия руководитель контрольного мероприятия определяет соответствие работы, выполняемой участниками контрольного мероприятия, Рабочему плану и Программе.</w:t>
      </w:r>
    </w:p>
    <w:p w14:paraId="00000132" w14:textId="1CA4BFB2"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В ходе проведения контрольного мероприятия Рабочий план при необходимости может быть дополнен или сокращен руководителем контрольно</w:t>
      </w:r>
      <w:r w:rsidR="00B56C31">
        <w:rPr>
          <w:bCs/>
          <w:color w:val="000000"/>
          <w:sz w:val="28"/>
          <w:szCs w:val="28"/>
        </w:rPr>
        <w:t>го</w:t>
      </w:r>
      <w:r w:rsidRPr="00080804">
        <w:rPr>
          <w:bCs/>
          <w:color w:val="000000"/>
          <w:sz w:val="28"/>
          <w:szCs w:val="28"/>
        </w:rPr>
        <w:t xml:space="preserve"> </w:t>
      </w:r>
      <w:r w:rsidR="00B56C31">
        <w:rPr>
          <w:bCs/>
          <w:color w:val="000000"/>
          <w:sz w:val="28"/>
          <w:szCs w:val="28"/>
        </w:rPr>
        <w:t>мероприятия</w:t>
      </w:r>
      <w:r w:rsidRPr="00080804">
        <w:rPr>
          <w:bCs/>
          <w:color w:val="000000"/>
          <w:sz w:val="28"/>
          <w:szCs w:val="28"/>
        </w:rPr>
        <w:t xml:space="preserve">. </w:t>
      </w:r>
    </w:p>
    <w:p w14:paraId="00000133"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Рабочий план не должен содержать сведений, составляющих государственную тайну. </w:t>
      </w:r>
    </w:p>
    <w:p w14:paraId="00000134" w14:textId="3B79FF22"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.3.</w:t>
      </w:r>
      <w:r w:rsidR="001114E8" w:rsidRPr="00080804">
        <w:rPr>
          <w:bCs/>
          <w:color w:val="000000"/>
          <w:sz w:val="28"/>
          <w:szCs w:val="28"/>
        </w:rPr>
        <w:t>4</w:t>
      </w:r>
      <w:r w:rsidR="00901E26" w:rsidRPr="00080804">
        <w:rPr>
          <w:bCs/>
          <w:color w:val="000000"/>
          <w:sz w:val="28"/>
          <w:szCs w:val="28"/>
        </w:rPr>
        <w:t xml:space="preserve">. В случае проведения выездной проверки участникам контрольного мероприятия оформляются удостоверения на право проведения контрольного мероприятия. </w:t>
      </w:r>
    </w:p>
    <w:p w14:paraId="00000135"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Удостоверение на право проведения контрольного мероприятия оформляется руководителем контрольного мероприятия и подписывается членом коллегии Палаты, ответственным за проведение контрольного мероприятия. </w:t>
      </w:r>
    </w:p>
    <w:p w14:paraId="00000136"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Форма удостоверения на право проведения контрольного мероприятия приведена в Приложении № 6 к Стандарту.</w:t>
      </w:r>
    </w:p>
    <w:p w14:paraId="00000137" w14:textId="2157760B" w:rsidR="006E7AE2" w:rsidRPr="00080804" w:rsidRDefault="003117B7"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4</w:t>
      </w:r>
      <w:r w:rsidR="00901E26" w:rsidRPr="00080804">
        <w:rPr>
          <w:bCs/>
          <w:color w:val="000000"/>
          <w:sz w:val="28"/>
          <w:szCs w:val="28"/>
        </w:rPr>
        <w:t>.3.</w:t>
      </w:r>
      <w:r w:rsidR="001114E8" w:rsidRPr="00080804">
        <w:rPr>
          <w:bCs/>
          <w:color w:val="000000"/>
          <w:sz w:val="28"/>
          <w:szCs w:val="28"/>
        </w:rPr>
        <w:t>5</w:t>
      </w:r>
      <w:r w:rsidR="00901E26" w:rsidRPr="00080804">
        <w:rPr>
          <w:bCs/>
          <w:color w:val="000000"/>
          <w:sz w:val="28"/>
          <w:szCs w:val="28"/>
        </w:rPr>
        <w:t>. Ответственный член коллегии Палаты и (или) иные члены коллегии Палаты, ответственные за проведение контрольного мероприятия, до начала проведения</w:t>
      </w:r>
      <w:r w:rsidR="0006173E" w:rsidRPr="00080804">
        <w:rPr>
          <w:bCs/>
          <w:color w:val="000000"/>
          <w:sz w:val="28"/>
          <w:szCs w:val="28"/>
        </w:rPr>
        <w:t xml:space="preserve"> основного этапа</w:t>
      </w:r>
      <w:r w:rsidR="00901E26" w:rsidRPr="00080804">
        <w:rPr>
          <w:bCs/>
          <w:color w:val="000000"/>
          <w:sz w:val="28"/>
          <w:szCs w:val="28"/>
        </w:rPr>
        <w:t xml:space="preserve"> контрольного мероприятия уведомляют должностных лиц объектов контрольного мероприятия о проведении контрольного мероприятия.</w:t>
      </w:r>
    </w:p>
    <w:p w14:paraId="00000138"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В уведомлении указываются: наименование контрольного мероприятия, основание для его проведения, сроки проведения контрольного мероприятия на объекте, состав участников контрольного мероприятия и предложение о предоставлении оборудованных рабочих мест с доступом к справочным правовым системам, информационно-телекоммуникационной сети «Интернет». </w:t>
      </w:r>
    </w:p>
    <w:p w14:paraId="00000139"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К уведомлению могут прилагаться: </w:t>
      </w:r>
    </w:p>
    <w:p w14:paraId="0000013A"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копия утвержденной программы проведения контрольного мероприятия (или выписка из программы); </w:t>
      </w:r>
    </w:p>
    <w:p w14:paraId="0000013B"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перечень документов, которые должностное лицо объекта контрольного мероприятия должно подготовить для представления участникам контрольного мероприятия; </w:t>
      </w:r>
    </w:p>
    <w:p w14:paraId="0000013C"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перечень вопросов, которые необходимо решить до начала проведения контрольного мероприятия на объекте контрольного мероприятия; </w:t>
      </w:r>
    </w:p>
    <w:p w14:paraId="0000013D"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специально разработанные для данного контрольного мероприятия формы, необходимые для систематизации представляемой информации; </w:t>
      </w:r>
    </w:p>
    <w:p w14:paraId="0000013E" w14:textId="77777777"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t xml:space="preserve">Форма уведомления о проведении выездной проверки приведена в Приложении № 7 к Стандарту. Форма уведомления о проведении камеральной проверки приведена в Приложении № 8 к Стандарту. </w:t>
      </w:r>
    </w:p>
    <w:p w14:paraId="0000013F" w14:textId="484EEF8B" w:rsidR="006E7AE2" w:rsidRPr="00080804" w:rsidRDefault="00901E26" w:rsidP="00080804">
      <w:pPr>
        <w:widowControl/>
        <w:pBdr>
          <w:top w:val="nil"/>
          <w:left w:val="nil"/>
          <w:bottom w:val="nil"/>
          <w:right w:val="nil"/>
          <w:between w:val="nil"/>
        </w:pBdr>
        <w:spacing w:line="240" w:lineRule="auto"/>
        <w:ind w:leftChars="0" w:left="3" w:firstLineChars="252" w:firstLine="706"/>
        <w:contextualSpacing/>
        <w:jc w:val="both"/>
        <w:rPr>
          <w:bCs/>
          <w:color w:val="000000"/>
          <w:sz w:val="28"/>
          <w:szCs w:val="28"/>
        </w:rPr>
      </w:pPr>
      <w:r w:rsidRPr="00080804">
        <w:rPr>
          <w:bCs/>
          <w:color w:val="000000"/>
          <w:sz w:val="28"/>
          <w:szCs w:val="28"/>
        </w:rPr>
        <w:lastRenderedPageBreak/>
        <w:t>Уведомление вручается должностному лицу объекта контрольного мероприятия под роспись с указанием даты вручения или направляется с сопроводительным письмом, подписанным ответственным членом коллегии Палаты или иным членом коллегии Палаты, ответственным за проведение контрольного мероприятия, нарочно и регистрируется объектом контрольного мероприятия, или заказным письмом с уведомлением о вручении (либо с применением других видов почтовой связи), или иным способом, позволяющим подтвердить его получение адресатом</w:t>
      </w:r>
      <w:r w:rsidR="00CF55AC" w:rsidRPr="00080804">
        <w:rPr>
          <w:bCs/>
          <w:color w:val="000000"/>
          <w:sz w:val="28"/>
          <w:szCs w:val="28"/>
        </w:rPr>
        <w:t>.</w:t>
      </w:r>
    </w:p>
    <w:p w14:paraId="00000145" w14:textId="77777777" w:rsidR="006E7AE2" w:rsidRPr="00080804" w:rsidRDefault="006E7AE2" w:rsidP="00080804">
      <w:pPr>
        <w:pBdr>
          <w:top w:val="nil"/>
          <w:left w:val="nil"/>
          <w:bottom w:val="nil"/>
          <w:right w:val="nil"/>
          <w:between w:val="nil"/>
        </w:pBdr>
        <w:spacing w:line="240" w:lineRule="auto"/>
        <w:ind w:leftChars="0" w:left="3" w:firstLineChars="252" w:firstLine="706"/>
        <w:contextualSpacing/>
        <w:jc w:val="both"/>
        <w:rPr>
          <w:bCs/>
          <w:color w:val="000000"/>
          <w:sz w:val="28"/>
          <w:szCs w:val="28"/>
        </w:rPr>
      </w:pPr>
    </w:p>
    <w:p w14:paraId="00000146" w14:textId="5A6BED98" w:rsidR="006E7AE2" w:rsidRPr="00080804" w:rsidRDefault="003117B7" w:rsidP="00080804">
      <w:pPr>
        <w:widowControl/>
        <w:pBdr>
          <w:top w:val="nil"/>
          <w:left w:val="nil"/>
          <w:bottom w:val="nil"/>
          <w:right w:val="nil"/>
          <w:between w:val="nil"/>
        </w:pBdr>
        <w:spacing w:line="240" w:lineRule="auto"/>
        <w:ind w:left="1" w:hanging="3"/>
        <w:contextualSpacing/>
        <w:jc w:val="center"/>
        <w:rPr>
          <w:bCs/>
          <w:color w:val="000000"/>
          <w:sz w:val="28"/>
          <w:szCs w:val="28"/>
        </w:rPr>
      </w:pPr>
      <w:r w:rsidRPr="00080804">
        <w:rPr>
          <w:bCs/>
          <w:color w:val="000000"/>
          <w:sz w:val="28"/>
          <w:szCs w:val="28"/>
        </w:rPr>
        <w:t>5</w:t>
      </w:r>
      <w:r w:rsidR="00901E26" w:rsidRPr="00080804">
        <w:rPr>
          <w:bCs/>
          <w:color w:val="000000"/>
          <w:sz w:val="28"/>
          <w:szCs w:val="28"/>
        </w:rPr>
        <w:t>. Основной этап контрольного мероприятия</w:t>
      </w:r>
    </w:p>
    <w:p w14:paraId="00000147" w14:textId="77777777" w:rsidR="006E7AE2" w:rsidRPr="00080804" w:rsidRDefault="006E7AE2"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p>
    <w:p w14:paraId="00000148"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Основной этап контрольного мероприятия заключается в проведении контрольных действий непосредственно на объектах контрольного мероприятия либо по месту нахождения Палаты в случае проведения камеральной проверки, сборе и анализе фактических данных и информации, необходимых для формирования доказательств в соответствии с целями</w:t>
      </w:r>
      <w:r w:rsidRPr="00080804">
        <w:rPr>
          <w:bCs/>
          <w:sz w:val="28"/>
          <w:szCs w:val="28"/>
        </w:rPr>
        <w:t xml:space="preserve"> </w:t>
      </w:r>
      <w:r w:rsidRPr="00080804">
        <w:rPr>
          <w:bCs/>
          <w:color w:val="000000"/>
          <w:sz w:val="28"/>
          <w:szCs w:val="28"/>
        </w:rPr>
        <w:t>и вопросами контрольного мероприятия, содержащимися в Программе. Результатом проведения данного этапа являются оформленные акты и рабочая документация.</w:t>
      </w:r>
    </w:p>
    <w:p w14:paraId="00000149" w14:textId="5654F37E"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Основной этап контрольного мероприятия завершается датой регистрации акта</w:t>
      </w:r>
      <w:r w:rsidR="00CF55AC" w:rsidRPr="00080804">
        <w:rPr>
          <w:bCs/>
          <w:color w:val="000000"/>
          <w:sz w:val="28"/>
          <w:szCs w:val="28"/>
        </w:rPr>
        <w:t xml:space="preserve"> или последнего из </w:t>
      </w:r>
      <w:r w:rsidRPr="00080804">
        <w:rPr>
          <w:bCs/>
          <w:color w:val="000000"/>
          <w:sz w:val="28"/>
          <w:szCs w:val="28"/>
        </w:rPr>
        <w:t>актов</w:t>
      </w:r>
      <w:r w:rsidR="00CF55AC" w:rsidRPr="00080804">
        <w:rPr>
          <w:bCs/>
          <w:color w:val="000000"/>
          <w:sz w:val="28"/>
          <w:szCs w:val="28"/>
        </w:rPr>
        <w:t xml:space="preserve"> (в случае составления двух и более)</w:t>
      </w:r>
      <w:r w:rsidRPr="00080804">
        <w:rPr>
          <w:bCs/>
          <w:color w:val="000000"/>
          <w:sz w:val="28"/>
          <w:szCs w:val="28"/>
        </w:rPr>
        <w:t xml:space="preserve"> по результатам контрольного мероприятия.</w:t>
      </w:r>
    </w:p>
    <w:p w14:paraId="0000014A" w14:textId="5F34ECE4"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При проведении основного этапа контрольного мероприятия инспекторами и иными работниками аппарата Палаты в рамках своих полномочий проверяется деятельность объекта (объектов) контрольного мероприятия в сфере предмета контрольного мероприятия.</w:t>
      </w:r>
    </w:p>
    <w:p w14:paraId="5C5CF4A3" w14:textId="21333CFA" w:rsidR="00CF55AC" w:rsidRPr="00080804" w:rsidRDefault="00CF55AC" w:rsidP="00080804">
      <w:pPr>
        <w:widowControl/>
        <w:pBdr>
          <w:top w:val="nil"/>
          <w:left w:val="nil"/>
          <w:bottom w:val="nil"/>
          <w:right w:val="nil"/>
          <w:between w:val="nil"/>
        </w:pBdr>
        <w:tabs>
          <w:tab w:val="left" w:pos="0"/>
        </w:tabs>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Руководитель контрольного мероприятия (иное ответственное должностное лицо) в день начала основного этапа </w:t>
      </w:r>
      <w:r w:rsidR="00756C47" w:rsidRPr="00756C47">
        <w:rPr>
          <w:bCs/>
          <w:color w:val="000000"/>
          <w:sz w:val="28"/>
          <w:szCs w:val="28"/>
        </w:rPr>
        <w:t>выездной</w:t>
      </w:r>
      <w:r w:rsidR="003E6CF4" w:rsidRPr="00756C47">
        <w:rPr>
          <w:bCs/>
          <w:color w:val="000000"/>
          <w:sz w:val="28"/>
          <w:szCs w:val="28"/>
        </w:rPr>
        <w:t xml:space="preserve"> пров</w:t>
      </w:r>
      <w:r w:rsidR="00756C47" w:rsidRPr="00756C47">
        <w:rPr>
          <w:bCs/>
          <w:color w:val="000000"/>
          <w:sz w:val="28"/>
          <w:szCs w:val="28"/>
        </w:rPr>
        <w:t>ерки</w:t>
      </w:r>
      <w:r w:rsidRPr="00756C47">
        <w:rPr>
          <w:bCs/>
          <w:color w:val="000000"/>
          <w:sz w:val="28"/>
          <w:szCs w:val="28"/>
        </w:rPr>
        <w:t>:</w:t>
      </w:r>
      <w:r w:rsidRPr="00080804">
        <w:rPr>
          <w:bCs/>
          <w:color w:val="000000"/>
          <w:sz w:val="28"/>
          <w:szCs w:val="28"/>
        </w:rPr>
        <w:t xml:space="preserve"> </w:t>
      </w:r>
    </w:p>
    <w:p w14:paraId="7521F88A" w14:textId="77777777" w:rsidR="00CF55AC" w:rsidRPr="00080804" w:rsidRDefault="00CF55AC" w:rsidP="00080804">
      <w:pPr>
        <w:widowControl/>
        <w:pBdr>
          <w:top w:val="nil"/>
          <w:left w:val="nil"/>
          <w:bottom w:val="nil"/>
          <w:right w:val="nil"/>
          <w:between w:val="nil"/>
        </w:pBdr>
        <w:tabs>
          <w:tab w:val="left" w:pos="0"/>
        </w:tabs>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предъявляет руководителю объекта контрольного мероприятия удостоверение на право проведения контрольного мероприятия, служебное удостоверение; </w:t>
      </w:r>
    </w:p>
    <w:p w14:paraId="3348B27B" w14:textId="77777777" w:rsidR="00CF55AC" w:rsidRPr="00080804" w:rsidRDefault="00CF55AC" w:rsidP="00080804">
      <w:pPr>
        <w:widowControl/>
        <w:pBdr>
          <w:top w:val="nil"/>
          <w:left w:val="nil"/>
          <w:bottom w:val="nil"/>
          <w:right w:val="nil"/>
          <w:between w:val="nil"/>
        </w:pBdr>
        <w:tabs>
          <w:tab w:val="left" w:pos="0"/>
        </w:tabs>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представляет группу инспекторов и иных работников аппарата Палаты, иных лиц, привлеченных в установленном порядке для проведения контрольных действий в отношении данного объекта контрольного мероприятия, которые предъявляют служебные удостоверения; </w:t>
      </w:r>
    </w:p>
    <w:p w14:paraId="06F3E557" w14:textId="77777777" w:rsidR="00CF55AC" w:rsidRPr="00080804" w:rsidRDefault="00CF55AC" w:rsidP="00080804">
      <w:pPr>
        <w:widowControl/>
        <w:pBdr>
          <w:top w:val="nil"/>
          <w:left w:val="nil"/>
          <w:bottom w:val="nil"/>
          <w:right w:val="nil"/>
          <w:between w:val="nil"/>
        </w:pBdr>
        <w:tabs>
          <w:tab w:val="left" w:pos="0"/>
        </w:tabs>
        <w:spacing w:line="240" w:lineRule="auto"/>
        <w:ind w:leftChars="1" w:left="2" w:firstLineChars="252" w:firstLine="706"/>
        <w:contextualSpacing/>
        <w:jc w:val="both"/>
        <w:rPr>
          <w:bCs/>
          <w:color w:val="000000"/>
          <w:sz w:val="28"/>
          <w:szCs w:val="28"/>
        </w:rPr>
      </w:pPr>
      <w:r w:rsidRPr="00080804">
        <w:rPr>
          <w:bCs/>
          <w:color w:val="000000"/>
          <w:sz w:val="28"/>
          <w:szCs w:val="28"/>
        </w:rPr>
        <w:t>согласовывает с должностным лицом объекта контрольного мероприятия организационно-технические вопросы, связанные с проведением контрольного мероприятия, в случае необходимости проводит совещание;</w:t>
      </w:r>
    </w:p>
    <w:p w14:paraId="55B1E71D" w14:textId="77777777" w:rsidR="00CF55AC" w:rsidRPr="00080804" w:rsidRDefault="00CF55AC" w:rsidP="00080804">
      <w:pPr>
        <w:widowControl/>
        <w:pBdr>
          <w:top w:val="nil"/>
          <w:left w:val="nil"/>
          <w:bottom w:val="nil"/>
          <w:right w:val="nil"/>
          <w:between w:val="nil"/>
        </w:pBdr>
        <w:tabs>
          <w:tab w:val="left" w:pos="0"/>
        </w:tabs>
        <w:spacing w:line="240" w:lineRule="auto"/>
        <w:ind w:leftChars="1" w:left="2" w:firstLineChars="252" w:firstLine="706"/>
        <w:contextualSpacing/>
        <w:jc w:val="both"/>
        <w:rPr>
          <w:bCs/>
          <w:color w:val="000000"/>
          <w:sz w:val="28"/>
          <w:szCs w:val="28"/>
        </w:rPr>
      </w:pPr>
      <w:r w:rsidRPr="00080804">
        <w:rPr>
          <w:bCs/>
          <w:color w:val="000000"/>
          <w:sz w:val="28"/>
          <w:szCs w:val="28"/>
        </w:rPr>
        <w:t>по устному запросу руководителя объекта контрольного мероприятия знакомит его с распоряжением Палаты о проведении контрольного мероприятия (выпиской из него) и утвержденной программой (выпиской).</w:t>
      </w:r>
    </w:p>
    <w:p w14:paraId="0C70BF06" w14:textId="77777777" w:rsidR="00CF55AC" w:rsidRPr="00080804" w:rsidRDefault="00CF55AC"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p>
    <w:p w14:paraId="0000014B" w14:textId="415A5A96"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 xml:space="preserve">.1. Воспрепятствование проведению контрольного мероприятия </w:t>
      </w:r>
    </w:p>
    <w:p w14:paraId="0000014C"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Воспрепятствованием проведению контрольного мероприятия являются действия (бездействия) должных лиц объектов контрольного мероприятия, в </w:t>
      </w:r>
      <w:r w:rsidRPr="00080804">
        <w:rPr>
          <w:bCs/>
          <w:color w:val="000000"/>
          <w:sz w:val="28"/>
          <w:szCs w:val="28"/>
        </w:rPr>
        <w:lastRenderedPageBreak/>
        <w:t>результате которых нарушены права должностных лиц Палаты, установленные в части 1 статьи 17 Закона о Счетной палате ДНР, а также необеспечение членов группы инспекторов оборудованным рабочим местом с доступом к справочным правовым системам, информационно-телекоммуникационной сети «Интернет» в соответствии с частью 3 указанного Закона.</w:t>
      </w:r>
    </w:p>
    <w:p w14:paraId="0000014D"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В случае воспрепятствования проведению контрольного мероприятия составляется требование Палаты.</w:t>
      </w:r>
    </w:p>
    <w:p w14:paraId="37E2E6B7" w14:textId="77777777" w:rsidR="00CF55AC" w:rsidRPr="00080804" w:rsidRDefault="00CF55AC"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p>
    <w:p w14:paraId="0000014E" w14:textId="5F344346"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.2. Требования Палаты</w:t>
      </w:r>
    </w:p>
    <w:p w14:paraId="0000014F"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В соответствии со статьей 16 Закона о Счетной палате ДНР при проведении контрольных мероприятий должностные лица Палаты вправе вносить руководителям объектов контрольного мероприятия требования Палаты, связанные с осуществлением ими своих должностных полномочий, установленных законодательством Российской Федерации, законодательством Донецкой Народной Республики. </w:t>
      </w:r>
    </w:p>
    <w:p w14:paraId="00000150"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Требования могут быть внесены в устной или письменной формах.</w:t>
      </w:r>
    </w:p>
    <w:p w14:paraId="00000151" w14:textId="3F4878B8"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 xml:space="preserve">.2.1. Требования Палаты в письменной форме направляются в случае отсутствия должного реагирования на устные требования Палаты. </w:t>
      </w:r>
    </w:p>
    <w:p w14:paraId="00000152"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В письменном требовании Палаты указываются: наименование объекта контрольного мероприятия и/или должностное лицо объекта контрольного мероприятия, которым оно адресовано, наименование контрольного мероприятия, основание для направления требования, состав информации (перечень документов, материалов, иной информации), которые необходимо представить, или действия, которые необходимо исполнить, срок исполнения требования Палаты, ссылка на положения законодательства, предусматривающие обязанность по исполнению требований Палаты и ответственность за их неисполнение, должность, инициалы, фамилия и подпись должностного лица Палаты. </w:t>
      </w:r>
    </w:p>
    <w:p w14:paraId="00000153"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Письменное требование Палаты составляется по форме, приведенной в Приложении № 9 к Стандарту, в двух экземплярах.</w:t>
      </w:r>
    </w:p>
    <w:p w14:paraId="00000154"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Один экземпляр требования Палаты вручается должностному лицу объекта контрольного мероприятия под роспись (с указанием даты вручения и/или регистрируется объектом контрольного мероприятия путем проставления входящего номера на экземпляре Палаты), или направляется на официальную электронную почту объекта контрольного мероприятия с уведомлением о доставке (или с указанием регистрационного входящего номера объекта контрольного мероприятия), или направляется с сопроводительным письмом, подписанным ответственным членом коллегии Палаты или иным членом коллегии Палаты, ответственным за проведение контрольного мероприятия, нарочно (с регистрацией входящего номера объектом контрольного мероприятия) или заказным письмом с уведомлением о вручении (либо с применением других видов почтовой связи).</w:t>
      </w:r>
    </w:p>
    <w:p w14:paraId="00000155" w14:textId="2DF2A690"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 xml:space="preserve">.2.2. Требование Палаты подлежит исполнению в установленный им срок. Срок исполнения требования Палаты должен быть объективным и </w:t>
      </w:r>
      <w:r w:rsidR="00901E26" w:rsidRPr="00080804">
        <w:rPr>
          <w:bCs/>
          <w:color w:val="000000"/>
          <w:sz w:val="28"/>
          <w:szCs w:val="28"/>
        </w:rPr>
        <w:lastRenderedPageBreak/>
        <w:t xml:space="preserve">рассчитывается с учетом объема требуемой информации и характера выполняемого действия для ее предоставления. </w:t>
      </w:r>
    </w:p>
    <w:p w14:paraId="00000156"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Срок исполнения требования Палаты может быть продлен по решению руководителя группы инспекторов при наличии мотивированного обращения должностного лица объекта контрольного мероприятия.</w:t>
      </w:r>
    </w:p>
    <w:p w14:paraId="00000157"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Контроль за своевременностью и полнотой исполнения требования Палаты осуществляет должностное лицо Палаты, которым внесено требование.</w:t>
      </w:r>
    </w:p>
    <w:p w14:paraId="00000158" w14:textId="22EFCD61"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.2.3. В случае невыполнения требования Палаты в установленный срок, должностное лицо Палаты, составившее требование, составляет акт по факту невыполнения требования Палаты, проект предписания Палаты в случае воспрепятствования проведению контрольного мероприятия и докладывает руководителю контрольного мероприятия и члену коллегии Палаты, ответственному за проведение контрольного мероприятия, о невыполнении требования Палаты в установленный срок.</w:t>
      </w:r>
    </w:p>
    <w:p w14:paraId="00000159"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Акт по факту невыполнения требования Палаты составляется по форме, приведенной в Приложении № 10 к Стандарту, в двух экземплярах и подписывается должностным лицом Палаты. </w:t>
      </w:r>
    </w:p>
    <w:p w14:paraId="0000015A" w14:textId="06E33D95" w:rsidR="006E7AE2" w:rsidRPr="00080804" w:rsidRDefault="00D0267F"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bookmarkStart w:id="13" w:name="_Hlk163659874"/>
      <w:r w:rsidRPr="00080804">
        <w:rPr>
          <w:bCs/>
          <w:color w:val="000000"/>
          <w:sz w:val="28"/>
          <w:szCs w:val="28"/>
        </w:rPr>
        <w:t xml:space="preserve">Член коллегии Палаты, ответственный за проведение контрольного мероприятия выносит на рассмотрение коллегии Палаты вопрос о </w:t>
      </w:r>
      <w:bookmarkEnd w:id="13"/>
      <w:r w:rsidRPr="00080804">
        <w:rPr>
          <w:bCs/>
          <w:color w:val="000000"/>
          <w:sz w:val="28"/>
          <w:szCs w:val="28"/>
        </w:rPr>
        <w:t>направлении предписания по факту невыполнения требования Палаты</w:t>
      </w:r>
      <w:r w:rsidR="00901E26" w:rsidRPr="00080804">
        <w:rPr>
          <w:bCs/>
          <w:color w:val="000000"/>
          <w:sz w:val="28"/>
          <w:szCs w:val="28"/>
        </w:rPr>
        <w:t xml:space="preserve">. </w:t>
      </w:r>
    </w:p>
    <w:p w14:paraId="0000015B" w14:textId="56BE2F54"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Один экземпляр акта по факту невыполнения требования Палаты и один экземпляр предписания Палаты предоставляются непосредственно на объект контрольного мероприятия (нарочно), либо вручается должностному лицу объекта контрольного мероприятия под роспись с указанием даты вручения либо направляется по почте заказным письмом с уведомлением о вручении (либо с применением других видов почтовой связи), либо в виде электронного документа, подписанного электронной цифровой подписью или иным способом, позволяющим подтвердить его получение адресатом.</w:t>
      </w:r>
    </w:p>
    <w:p w14:paraId="0000015C"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На основании письменного мотивированного обращения должностного лица объекта контрольного мероприятия срок выполнения предписания Палаты (отдельных пунктов предписания Палаты) может быть продлен по решению Коллегии, но не более одного раза</w:t>
      </w:r>
    </w:p>
    <w:p w14:paraId="0000015D" w14:textId="09F0100E"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Если предписание Палаты не выполнено в установленный срок, </w:t>
      </w:r>
      <w:bookmarkStart w:id="14" w:name="_Hlk163719687"/>
      <w:r w:rsidR="00D0267F" w:rsidRPr="00080804">
        <w:rPr>
          <w:bCs/>
          <w:color w:val="000000"/>
          <w:sz w:val="28"/>
          <w:szCs w:val="28"/>
        </w:rPr>
        <w:t>Член коллегии Палаты, ответственный за проведение контрольного мероприятия выносит на рассмотрение коллегии Палаты вопрос о возбуждении дела</w:t>
      </w:r>
      <w:r w:rsidRPr="00080804">
        <w:rPr>
          <w:bCs/>
          <w:color w:val="000000"/>
          <w:sz w:val="28"/>
          <w:szCs w:val="28"/>
        </w:rPr>
        <w:t xml:space="preserve"> об административном правонарушении</w:t>
      </w:r>
      <w:bookmarkEnd w:id="14"/>
      <w:r w:rsidRPr="00080804">
        <w:rPr>
          <w:bCs/>
          <w:color w:val="000000"/>
          <w:sz w:val="28"/>
          <w:szCs w:val="28"/>
        </w:rPr>
        <w:t xml:space="preserve">. </w:t>
      </w:r>
    </w:p>
    <w:p w14:paraId="1C3F24AB" w14:textId="77777777" w:rsidR="00D0267F" w:rsidRPr="00080804" w:rsidRDefault="00D0267F"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p>
    <w:p w14:paraId="0000015E" w14:textId="6DAF5B75"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.3. Действия инспекторов и иных работников аппарата Палаты при обнаружении нарушений и недостатков</w:t>
      </w:r>
    </w:p>
    <w:p w14:paraId="0000015F" w14:textId="73813836"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.3.1. При выявлении фактов нарушений инспектору или иному работнику аппарата Палаты следует:</w:t>
      </w:r>
    </w:p>
    <w:p w14:paraId="00000160"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сообщить должностному лицу объекта контрольного мероприятия о выявленных нарушениях и необходимости принятия мер по их устранению;</w:t>
      </w:r>
    </w:p>
    <w:p w14:paraId="00000161"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lastRenderedPageBreak/>
        <w:t>отразить в акте по результатам контрольного мероприятия факты выявленных нарушений, причиненного ущерба (при наличии), а также принятые должностным лицом объекта контрольного мероприятия меры по устранению нарушений в ходе контрольного мероприятия (при их наличии).</w:t>
      </w:r>
    </w:p>
    <w:p w14:paraId="00000162" w14:textId="39803FC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В случаях, предусмотренных законодательством Российской Федерации, </w:t>
      </w:r>
      <w:r w:rsidR="0047519B" w:rsidRPr="00080804">
        <w:rPr>
          <w:bCs/>
          <w:color w:val="000000"/>
          <w:sz w:val="28"/>
          <w:szCs w:val="28"/>
        </w:rPr>
        <w:t>Член коллегии Палаты, ответственный за проведение контрольного мероприятия выносит на рассмотрение коллегии Палаты вопрос о возбуждении дела об административном правонарушении</w:t>
      </w:r>
      <w:r w:rsidRPr="00080804">
        <w:rPr>
          <w:bCs/>
          <w:color w:val="000000"/>
          <w:sz w:val="28"/>
          <w:szCs w:val="28"/>
        </w:rPr>
        <w:t>.</w:t>
      </w:r>
    </w:p>
    <w:p w14:paraId="00000163" w14:textId="6F0FFF6F"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.3.2. При выявлении нарушений следует установить и проанализировать их причины (в случае установления), определить лиц, допустивших нарушения, а также вид и размер причиненного ущерба (при его наличии).</w:t>
      </w:r>
    </w:p>
    <w:p w14:paraId="00000164"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При выявлении недостатков следует установить и проанализировать их причины (в случае установления), а также выработать предложения (рекомендации) по их устранению, в том числе путем внесения в установленном порядке предложений о совершенствовании законодательства Российской Федерации, Донецкой Народной Республики по вопросам, относящимся к компетенции Палаты.</w:t>
      </w:r>
    </w:p>
    <w:p w14:paraId="00000165"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При установлении и анализе причин выявленных нарушений (недостатков) следует иметь в виду, что могут быть как внутренние, так и внешние по отношению к объекту контрольного мероприятия причины, а также комплексные причины, включающие несколько факторов.</w:t>
      </w:r>
    </w:p>
    <w:p w14:paraId="00000166"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После выявления нарушений (недостатков) и установления их причин следует проанализировать, носят ли нарушения (недостатки) системный характер.</w:t>
      </w:r>
    </w:p>
    <w:p w14:paraId="00000167" w14:textId="3D6E64AD"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Нарушения носят системный характер, если характеризуются одновременно следующими признаками:</w:t>
      </w:r>
    </w:p>
    <w:p w14:paraId="00000168"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неоднократность или масштабность: выявлены неоднократно у одного или нескольких либо однократно у нескольких объектов контрольного мероприятия, в том числе в ходе ранее проведенных контрольных мероприятий;</w:t>
      </w:r>
    </w:p>
    <w:p w14:paraId="00000169"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общность условий и (или) причин: нарушения обусловлены одним или несколькими общими факторами, среди которых недостаточность нормативно-правового регулирования, проблемы межведомственного взаимодействия, функционирования информационных и иных систем, организационно-управленческих мер, принимаемых органами исполнительной власти в установленной сфере деятельности, включая ненадлежащий характер их действий или бездействие, и др.;</w:t>
      </w:r>
    </w:p>
    <w:p w14:paraId="0000016A"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однородность: допущены в отношении определенных (одних и тех же) положений правовых актов или в сфере определенных правоотношений;</w:t>
      </w:r>
    </w:p>
    <w:p w14:paraId="0000016B"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существенность (по отдельности или в совокупности): определяется исходя из оценки влияния нарушения и (или) его последствий на охраняемые общественные правоотношения;</w:t>
      </w:r>
    </w:p>
    <w:p w14:paraId="0000016C" w14:textId="1D4A8EA9"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 xml:space="preserve">.3.3. В случае обнаружения подделок, подлогов, хищений, злоупотреблений при использовании региональных (местных) и иных ресурсов и при необходимости пресечения данных противоправных действий, </w:t>
      </w:r>
      <w:r w:rsidR="00901E26" w:rsidRPr="00080804">
        <w:rPr>
          <w:bCs/>
          <w:color w:val="000000"/>
          <w:sz w:val="28"/>
          <w:szCs w:val="28"/>
        </w:rPr>
        <w:lastRenderedPageBreak/>
        <w:t>обнаружения данных, указывающих на признаки составов преступлений, в случае выявления иных нарушений, требующих безотлагательных мер по их пресечению и предупреждению должностное лицо Палаты в соответствии со статьей 17 Закона о Счетной палате ДНР и Регламентом:</w:t>
      </w:r>
    </w:p>
    <w:p w14:paraId="0000016D"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1) требует в пределах своей компетенции от должностных лиц объекта контрольного мероприятия представления письменных объяснений, незамедлительно оформляет акт по фактам выявления нарушений, требующих безотлагательных мер по их пресечению и предупреждению, и проект предписания Палаты. </w:t>
      </w:r>
    </w:p>
    <w:p w14:paraId="0000016E" w14:textId="77777777" w:rsidR="006E7AE2" w:rsidRPr="00080804" w:rsidRDefault="00901E26" w:rsidP="00080804">
      <w:pPr>
        <w:pBdr>
          <w:top w:val="nil"/>
          <w:left w:val="nil"/>
          <w:bottom w:val="nil"/>
          <w:right w:val="nil"/>
          <w:between w:val="nil"/>
        </w:pBdr>
        <w:tabs>
          <w:tab w:val="left" w:pos="1271"/>
        </w:tabs>
        <w:spacing w:line="240" w:lineRule="auto"/>
        <w:ind w:leftChars="1" w:left="2" w:firstLineChars="252" w:firstLine="706"/>
        <w:contextualSpacing/>
        <w:jc w:val="both"/>
        <w:rPr>
          <w:bCs/>
          <w:color w:val="000000"/>
          <w:sz w:val="28"/>
          <w:szCs w:val="28"/>
        </w:rPr>
      </w:pPr>
      <w:r w:rsidRPr="00080804">
        <w:rPr>
          <w:bCs/>
          <w:color w:val="000000"/>
          <w:sz w:val="28"/>
          <w:szCs w:val="28"/>
        </w:rPr>
        <w:t>Акт по факту выявления нарушений, требующих безотлагательных мер по их пресечению и предупреждению, составляется по форме, приведенной в Приложении № 12 к Стандарту, в двух экземплярах.</w:t>
      </w:r>
    </w:p>
    <w:p w14:paraId="0000016F"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В случаях отказа должностного лица объекта контрольного мероприятия от представления письменного объяснения по фактам выявленных нарушений в акте по фактам выявления нарушений, требующих безотлагательных мер по их пресечению и предупреждению, делаются соответствующие записи.</w:t>
      </w:r>
    </w:p>
    <w:p w14:paraId="00000170" w14:textId="77777777" w:rsidR="006E7AE2" w:rsidRPr="00080804" w:rsidRDefault="00901E26" w:rsidP="00080804">
      <w:pPr>
        <w:pBdr>
          <w:top w:val="nil"/>
          <w:left w:val="nil"/>
          <w:bottom w:val="nil"/>
          <w:right w:val="nil"/>
          <w:between w:val="nil"/>
        </w:pBdr>
        <w:tabs>
          <w:tab w:val="left" w:pos="1271"/>
        </w:tabs>
        <w:spacing w:line="240" w:lineRule="auto"/>
        <w:ind w:leftChars="1" w:left="2" w:firstLineChars="252" w:firstLine="706"/>
        <w:contextualSpacing/>
        <w:jc w:val="both"/>
        <w:rPr>
          <w:bCs/>
          <w:color w:val="000000"/>
          <w:sz w:val="28"/>
          <w:szCs w:val="28"/>
        </w:rPr>
      </w:pPr>
      <w:r w:rsidRPr="00080804">
        <w:rPr>
          <w:bCs/>
          <w:color w:val="000000"/>
          <w:sz w:val="28"/>
          <w:szCs w:val="28"/>
        </w:rPr>
        <w:t>Один экземпляр акта по фактам выявления нарушений, требующих безотлагательных мер по их пресечению и предупреждению, передается члену коллегии Палаты, ответственному за проведение контрольного мероприятия, другой экземпляр вручается руководителю (или иному должностному лицу, которое его замещает) органа (организации) под роспись с указанием даты вручения или направляется с сопроводительным письмом, подписанным членом коллегии Палаты, ответственным за проведение контрольного мероприятия, нарочно и регистрируется органом (организацией), или заказным письмом с уведомлением о вручении (либо с применением других видов почтовой связи), или иным способом, позволяющим подтвердить его получение адресатом.</w:t>
      </w:r>
    </w:p>
    <w:p w14:paraId="00000171"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Предписание Палаты по факту выявления нарушений, требующих безотлагательных мер по их пресечению и предупреждению, составляется по форме, приведенной в Приложении № 13 к Стандарту, в двух экземплярах.</w:t>
      </w:r>
    </w:p>
    <w:p w14:paraId="00000172"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Член коллегии Палаты, ответственный за проведение контрольного мероприятия, выносит на рассмотрение коллегии Палаты вопрос о направлении объекту контрольного мероприятия предписания палаты по факту выявления нарушений, требующих безотлагательных мер по их пресечению и предупреждению.</w:t>
      </w:r>
    </w:p>
    <w:p w14:paraId="00000173" w14:textId="5304FC13"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Решение о направлении предписания Палаты по факту выявления нарушений, требующих безотлагательных мер по их пресечению и предупреждению, принимается коллегией Палаты. Предписание Палаты подписывается </w:t>
      </w:r>
      <w:r w:rsidR="0047519B" w:rsidRPr="00080804">
        <w:rPr>
          <w:bCs/>
          <w:color w:val="000000"/>
          <w:sz w:val="28"/>
          <w:szCs w:val="28"/>
        </w:rPr>
        <w:t>П</w:t>
      </w:r>
      <w:r w:rsidRPr="00080804">
        <w:rPr>
          <w:bCs/>
          <w:color w:val="000000"/>
          <w:sz w:val="28"/>
          <w:szCs w:val="28"/>
        </w:rPr>
        <w:t xml:space="preserve">редседателем Палаты или заместителем Председателя Палаты. </w:t>
      </w:r>
    </w:p>
    <w:p w14:paraId="00000174"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Один экземпляр предписания Палаты предоставляются непосредственно на объект контрольного мероприятия (нарочно) и регистрируется объектом контрольного мероприятия, либо вручается должностному лицу объекта контрольного мероприятия под роспись с указанием даты вручения либо направляется по почте заказным письмом с уведомлением о вручении (либо с применением других видов почтовой связи), либо в виде электронного </w:t>
      </w:r>
      <w:r w:rsidRPr="00080804">
        <w:rPr>
          <w:bCs/>
          <w:color w:val="000000"/>
          <w:sz w:val="28"/>
          <w:szCs w:val="28"/>
        </w:rPr>
        <w:lastRenderedPageBreak/>
        <w:t>документа, подписанного электронной цифровой подписью или иным способом, позволяющим подтвердить его получение адресатом.</w:t>
      </w:r>
    </w:p>
    <w:p w14:paraId="00000175"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На основании письменного мотивированного обращения должностного лица объекта контрольного мероприятия срок выполнения предписания Палаты (отдельных пунктов предписания Палаты) может быть продлен по решению Коллегии, но не более одного раза</w:t>
      </w:r>
    </w:p>
    <w:p w14:paraId="00000176" w14:textId="7B45D44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Если предписание Палаты не выполнено в установленный срок, </w:t>
      </w:r>
      <w:r w:rsidR="0047519B" w:rsidRPr="00080804">
        <w:rPr>
          <w:bCs/>
          <w:color w:val="000000"/>
          <w:sz w:val="28"/>
          <w:szCs w:val="28"/>
        </w:rPr>
        <w:t>Член коллегии Палаты, ответственный за проведение контрольного мероприятия выносит на рассмотрение коллегии Палаты вопрос о возбуждении дела об административном правонарушении</w:t>
      </w:r>
      <w:r w:rsidRPr="00080804">
        <w:rPr>
          <w:bCs/>
          <w:color w:val="000000"/>
          <w:sz w:val="28"/>
          <w:szCs w:val="28"/>
        </w:rPr>
        <w:t xml:space="preserve">. </w:t>
      </w:r>
    </w:p>
    <w:p w14:paraId="00000177"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2) изымает необходимые документы и материалы с составлением акта изъятия документов и уведомляет ответственного члена коллегии Палаты или иного члена коллегии Палаты, ответственного за проведение контрольного мероприятия</w:t>
      </w:r>
    </w:p>
    <w:p w14:paraId="00000178"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Акт изъятия документов составляется в двух экземплярах по форме, приведенной в Приложении № 14 к Стандарту, и представляется для ознакомления под подпись должностному лицу объекта контрольного мероприятия.</w:t>
      </w:r>
    </w:p>
    <w:p w14:paraId="00000179"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Изъятие документов осуществляется в присутствии лиц, у которых они изымаются, а при отсутствии таких лиц - в присутствии должностного лица объекта контрольного мероприятия. На объекте контрольного мероприятия остается один экземпляр акта изъятия документов и копии или опись изъятых документов. </w:t>
      </w:r>
    </w:p>
    <w:p w14:paraId="0000017A"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Не подлежат изъятию документы, не имеющие отношения к предмету контрольного мероприятия.</w:t>
      </w:r>
    </w:p>
    <w:p w14:paraId="0000017B"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При невозможности изготовить или передать изготовленные копии изъятых документов одновременно с изъятием документов инспектор или иной работник аппарата Палаты передает копии изъятых документов должностному лицу объекта контрольного мероприятия в течение трех рабочих дней после изъятия с сопроводительным письмом.</w:t>
      </w:r>
    </w:p>
    <w:p w14:paraId="0000017C"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Изъятие документов, содержащих сведения, составляющие государственную или иную охраняемую законом тайну, осуществляется в соответствии с установленным законодательством Российской Федерации порядком.</w:t>
      </w:r>
    </w:p>
    <w:p w14:paraId="0000017D"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На основании части 2 статьи 17 Закона о Счетной палате ДНР ответственный член коллегии Палаты и иной член коллегии Палаты, ответственный за проведение контрольного мероприятия, должен незамедлительно (в течение 24 часов) письменно уведомить Председателя Палаты по форме согласно приложению к указанному Закону.</w:t>
      </w:r>
    </w:p>
    <w:p w14:paraId="57C98306" w14:textId="77777777" w:rsidR="00EB3BCD" w:rsidRPr="00080804" w:rsidRDefault="00901E26" w:rsidP="00080804">
      <w:pPr>
        <w:pStyle w:val="afff"/>
        <w:spacing w:before="0" w:after="0"/>
        <w:ind w:leftChars="0" w:left="1" w:firstLineChars="251" w:firstLine="703"/>
        <w:contextualSpacing/>
        <w:rPr>
          <w:bCs/>
          <w:color w:val="000000"/>
          <w:sz w:val="28"/>
          <w:szCs w:val="28"/>
        </w:rPr>
      </w:pPr>
      <w:r w:rsidRPr="00080804">
        <w:rPr>
          <w:bCs/>
          <w:color w:val="000000"/>
          <w:sz w:val="28"/>
          <w:szCs w:val="28"/>
        </w:rPr>
        <w:t>3) опечатывает кассы, кассовые и служебные помещения, склады и архивы</w:t>
      </w:r>
      <w:r w:rsidR="00EB3BCD" w:rsidRPr="00080804">
        <w:rPr>
          <w:bCs/>
          <w:color w:val="000000"/>
          <w:sz w:val="28"/>
          <w:szCs w:val="28"/>
        </w:rPr>
        <w:t xml:space="preserve">. </w:t>
      </w:r>
    </w:p>
    <w:p w14:paraId="6682F576" w14:textId="6DBF7B58" w:rsidR="00EB3BCD" w:rsidRPr="00080804" w:rsidRDefault="00EB3BCD" w:rsidP="00080804">
      <w:pPr>
        <w:pStyle w:val="afff"/>
        <w:spacing w:before="0" w:after="0"/>
        <w:ind w:leftChars="0" w:left="1" w:firstLineChars="251" w:firstLine="703"/>
        <w:contextualSpacing/>
        <w:rPr>
          <w:bCs/>
          <w:snapToGrid/>
          <w:position w:val="0"/>
          <w:sz w:val="28"/>
          <w:szCs w:val="28"/>
        </w:rPr>
      </w:pPr>
      <w:r w:rsidRPr="00080804">
        <w:rPr>
          <w:bCs/>
          <w:snapToGrid/>
          <w:position w:val="0"/>
          <w:sz w:val="28"/>
          <w:szCs w:val="28"/>
        </w:rPr>
        <w:t>Опечатывание касс, кассовых и служебных помещений, складов и архивов производятся с участием уполномоченных должностных лиц проверяемых органов и организаций и составлением соответствующих актов.</w:t>
      </w:r>
    </w:p>
    <w:p w14:paraId="00000180"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lastRenderedPageBreak/>
        <w:t>Форма акта по факту опечатывания касс, кассовых и служебных помещений, складов и архивов приведена в Приложении № 15 к Стандарту.</w:t>
      </w:r>
    </w:p>
    <w:p w14:paraId="00000181" w14:textId="68C8B4E1"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О фактах опечатывания касс, кассовых и служебных помещений, складов и архивов, изъятия необходимых документов и материалов, обнаружения данных, указывающих на признаки составов преступлений, руководитель группы инспекторов незамедлительно (в течение 24 часов) доводит в письменном виде информацию до руководителя контрольного мероприятия, который доводит указанную информацию до сведения своего непосредственного руководителя и </w:t>
      </w:r>
      <w:r w:rsidR="00EB3BCD" w:rsidRPr="00080804">
        <w:rPr>
          <w:bCs/>
          <w:color w:val="000000"/>
          <w:sz w:val="28"/>
          <w:szCs w:val="28"/>
        </w:rPr>
        <w:t>председателя Палаты.</w:t>
      </w:r>
    </w:p>
    <w:p w14:paraId="00000182" w14:textId="18F09172"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По указанию руководителя контрольного мероприятия руководитель группы инспекторов подготавливает проект обращения в правоохранительные органы в соответствии с</w:t>
      </w:r>
      <w:r w:rsidR="004D569F">
        <w:rPr>
          <w:bCs/>
          <w:color w:val="000000"/>
          <w:sz w:val="28"/>
          <w:szCs w:val="28"/>
        </w:rPr>
        <w:t xml:space="preserve"> настоящим</w:t>
      </w:r>
      <w:r w:rsidRPr="00080804">
        <w:rPr>
          <w:bCs/>
          <w:color w:val="000000"/>
          <w:sz w:val="28"/>
          <w:szCs w:val="28"/>
        </w:rPr>
        <w:t xml:space="preserve"> Стандарт</w:t>
      </w:r>
      <w:r w:rsidR="004D569F">
        <w:rPr>
          <w:bCs/>
          <w:color w:val="000000"/>
          <w:sz w:val="28"/>
          <w:szCs w:val="28"/>
        </w:rPr>
        <w:t>ом</w:t>
      </w:r>
      <w:r w:rsidRPr="00080804">
        <w:rPr>
          <w:bCs/>
          <w:color w:val="000000"/>
          <w:sz w:val="28"/>
          <w:szCs w:val="28"/>
        </w:rPr>
        <w:t>.</w:t>
      </w:r>
    </w:p>
    <w:p w14:paraId="00000183"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Обращения Палаты в правоохранительные органы в ходе контрольных мероприятий направляются в порядке, установленном Регламентом.</w:t>
      </w:r>
    </w:p>
    <w:p w14:paraId="00000184" w14:textId="199B04AD"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.3.4. При выявлении в ходе контрольного мероприятия фактов нарушения правовых актов, которые требуют дополнительной проверки, выходящей за пределы утвержденной программы контрольного мероприятия, но в рамках предмета контрольного мероприятия, руководитель контрольного мероприятия по согласованию с ответственным членом коллегии Палаты или иным членом коллегии Палаты, ответственным за проведение контрольного мероприятия, организует их проверку после внесения в установленном порядке соответствующих дополнений в Программу.</w:t>
      </w:r>
    </w:p>
    <w:p w14:paraId="00000185"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При отсутствии возможности провести дополнительную проверку фактов выявленных нарушений в рамках данного контрольного мероприятия, а также в случае необходимости проверки фактов, выходящих за рамки предмета контрольного мероприятия, в отчете о результатах контрольного мероприятия необходимо отразить информацию о данных фактах с указанием причин, по которым они требуют дальнейшей более детальной проверки.</w:t>
      </w:r>
    </w:p>
    <w:p w14:paraId="00000186"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Если в ходе контрольного мероприятия выявлены нарушения в деятельности иных органов или организаций, не являющихся объектами контрольного мероприятия, руководитель контрольного мероприятия оценивает необходимость их проверки и по согласованию с ответственным членом коллегии Палаты или иным членом коллегии Палаты, ответственным за проведение контрольного мероприятия, организует внесение необходимых изменений в годовой план работы Палаты и Программу.</w:t>
      </w:r>
    </w:p>
    <w:p w14:paraId="738870C9" w14:textId="77777777" w:rsidR="003E6D13" w:rsidRPr="00080804" w:rsidRDefault="003E6D13"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p>
    <w:p w14:paraId="00000187" w14:textId="40543A3E"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.4. Получение доказательств</w:t>
      </w:r>
    </w:p>
    <w:p w14:paraId="00000188" w14:textId="313AED6D"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.4.1. Доказательства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деятельности объектов контрольного мероприятия по формированию, управлению и распоряжению региональными (местными) и иными ресурсами, а также обосновывают выводы, требования и предложения (рекомендации) по результатам контрольного мероприятия.</w:t>
      </w:r>
    </w:p>
    <w:p w14:paraId="00000189" w14:textId="4298DD42"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lastRenderedPageBreak/>
        <w:t>5</w:t>
      </w:r>
      <w:r w:rsidR="00901E26" w:rsidRPr="00080804">
        <w:rPr>
          <w:bCs/>
          <w:color w:val="000000"/>
          <w:sz w:val="28"/>
          <w:szCs w:val="28"/>
        </w:rPr>
        <w:t>.4.2. В процессе формирования доказательств необходимо руководствоваться тем, что они должны быть достаточными, достоверными (надежными) и относящимися к выявленным нарушениям и недостаткам.</w:t>
      </w:r>
    </w:p>
    <w:p w14:paraId="0000018A" w14:textId="104211E9"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мероприятия.</w:t>
      </w:r>
    </w:p>
    <w:p w14:paraId="0000018B"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Доказательства являются достоверными (надежными),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доказательств следует исходить из того, что более надежными являются доказательства, собранные непосредственно участниками контрольного мероприятия или полученные от иных органов и организаций и представленные в форме документов.</w:t>
      </w:r>
    </w:p>
    <w:p w14:paraId="0000018C"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Доказательства считаются относящимися к выявленным нарушениям и недостаткам, если они имеют логическую связь с ними. </w:t>
      </w:r>
    </w:p>
    <w:p w14:paraId="0000018D"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Надежность доказательств может быть подтверждена путем:</w:t>
      </w:r>
    </w:p>
    <w:p w14:paraId="0000018E"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получения фактических данных и информации, представляющих собой доказательства, из различных источников и (или) различными способами;</w:t>
      </w:r>
    </w:p>
    <w:p w14:paraId="0000018F"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анализа возможности сформировать аналогичные доказательства при повторном получении соответствующих фактических данных и информации.</w:t>
      </w:r>
    </w:p>
    <w:p w14:paraId="00000190" w14:textId="5C93FB9C"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.4.3. Доказательства могут быть получены на основе проверки и анализа фактических данных о деятельности объектов контрольного мероприятия в документальной, материальной и аналитической формах.</w:t>
      </w:r>
    </w:p>
    <w:p w14:paraId="00000191"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Документальные доказательства представляют собой данные и информацию (на бумажных носителях или в электронном виде), полученные в установленном порядке от объекта контрольного мероприятия, иных органов и организаций, а также из государственных информационных систем.</w:t>
      </w:r>
    </w:p>
    <w:p w14:paraId="00000192"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Документальные доказательства получают в ходе проверки документов, полученных от объекта контрольного мероприятия и иных органов и организаций, запроса необходимой информации (документов, материалов) от иных органов и организаций или из государственных информационных систем и ее подтверждения, а также пересчета, который заключается в проверке точности арифметических расчетов в первичных документах, бухгалтерских записях и отчетности, либо выполнения самостоятельных расчетов и т.д.</w:t>
      </w:r>
    </w:p>
    <w:p w14:paraId="00000193"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Материальные доказательства представляют собой результат осуществления контрольных действий по наблюдению за событиями и их фиксации на объекте контрольного мероприятия и действий его должностных лиц.</w:t>
      </w:r>
    </w:p>
    <w:p w14:paraId="00000194"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Материальные доказательства получают путем проведения инвентаризации имущества и обязательств объекта контрольного мероприятия, контрольных обмеров, осмотров, обследований на месте совершенных хозяйственных операций, встречных проверок, фото- и видеофиксации, и т.д.</w:t>
      </w:r>
    </w:p>
    <w:p w14:paraId="00000195"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Аналитические доказательства получают в результате анализа и оценки экономических показателей деятельности объекта контрольного мероприятия </w:t>
      </w:r>
      <w:r w:rsidRPr="00080804">
        <w:rPr>
          <w:bCs/>
          <w:color w:val="000000"/>
          <w:sz w:val="28"/>
          <w:szCs w:val="28"/>
        </w:rPr>
        <w:lastRenderedPageBreak/>
        <w:t>или различных данных, характеризующих порядок формирования, управления и распоряжения региональными (местными) и иными ресурсами.</w:t>
      </w:r>
    </w:p>
    <w:p w14:paraId="00000196" w14:textId="1191E828"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.4.4. Процесс получения доказательств включает следующие этапы:</w:t>
      </w:r>
    </w:p>
    <w:p w14:paraId="00000197"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сбор фактических данных и информации в соответствии с программой проведения контрольного мероприятия, определение их полноты, приемлемости и достоверности;</w:t>
      </w:r>
    </w:p>
    <w:p w14:paraId="00000198"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p>
    <w:p w14:paraId="00000199"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проведение дополнительного сбора фактических данных и информации в случае их недостаточности для формирования доказательств.</w:t>
      </w:r>
    </w:p>
    <w:p w14:paraId="719E65E2" w14:textId="7B37F556" w:rsidR="00167C45"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 xml:space="preserve">.4.5. Фактические данные и информацию инспектор и иной </w:t>
      </w:r>
      <w:r w:rsidR="004D3044" w:rsidRPr="00080804">
        <w:rPr>
          <w:bCs/>
          <w:color w:val="000000"/>
          <w:sz w:val="28"/>
          <w:szCs w:val="28"/>
        </w:rPr>
        <w:t xml:space="preserve">работник </w:t>
      </w:r>
      <w:r w:rsidR="00901E26" w:rsidRPr="00080804">
        <w:rPr>
          <w:bCs/>
          <w:color w:val="000000"/>
          <w:sz w:val="28"/>
          <w:szCs w:val="28"/>
        </w:rPr>
        <w:t>аппарата Палаты получают на основании</w:t>
      </w:r>
      <w:r w:rsidR="00167C45" w:rsidRPr="00080804">
        <w:rPr>
          <w:bCs/>
          <w:color w:val="000000"/>
          <w:sz w:val="28"/>
          <w:szCs w:val="28"/>
        </w:rPr>
        <w:t>:</w:t>
      </w:r>
    </w:p>
    <w:p w14:paraId="0000019B" w14:textId="5D553EA8" w:rsidR="006E7AE2" w:rsidRPr="00080804" w:rsidRDefault="00167C45"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1)</w:t>
      </w:r>
      <w:r w:rsidR="00901E26" w:rsidRPr="00080804">
        <w:rPr>
          <w:bCs/>
          <w:color w:val="000000"/>
          <w:sz w:val="28"/>
          <w:szCs w:val="28"/>
        </w:rPr>
        <w:t xml:space="preserve"> </w:t>
      </w:r>
      <w:r w:rsidRPr="00080804">
        <w:rPr>
          <w:bCs/>
          <w:color w:val="000000"/>
          <w:sz w:val="28"/>
          <w:szCs w:val="28"/>
        </w:rPr>
        <w:t xml:space="preserve">документов, представленных объектом контрольного мероприятия или документов, представленных иными органами и организациями, в том числе полученных на </w:t>
      </w:r>
      <w:r w:rsidR="00901E26" w:rsidRPr="00080804">
        <w:rPr>
          <w:bCs/>
          <w:color w:val="000000"/>
          <w:sz w:val="28"/>
          <w:szCs w:val="28"/>
        </w:rPr>
        <w:t>письменны</w:t>
      </w:r>
      <w:r w:rsidRPr="00080804">
        <w:rPr>
          <w:bCs/>
          <w:color w:val="000000"/>
          <w:sz w:val="28"/>
          <w:szCs w:val="28"/>
        </w:rPr>
        <w:t>е</w:t>
      </w:r>
      <w:r w:rsidR="00901E26" w:rsidRPr="00080804">
        <w:rPr>
          <w:bCs/>
          <w:color w:val="000000"/>
          <w:sz w:val="28"/>
          <w:szCs w:val="28"/>
        </w:rPr>
        <w:t xml:space="preserve"> запрос</w:t>
      </w:r>
      <w:r w:rsidRPr="00080804">
        <w:rPr>
          <w:bCs/>
          <w:color w:val="000000"/>
          <w:sz w:val="28"/>
          <w:szCs w:val="28"/>
        </w:rPr>
        <w:t>ы</w:t>
      </w:r>
      <w:r w:rsidR="00901E26" w:rsidRPr="00080804">
        <w:rPr>
          <w:bCs/>
          <w:color w:val="000000"/>
          <w:sz w:val="28"/>
          <w:szCs w:val="28"/>
        </w:rPr>
        <w:t>, устны</w:t>
      </w:r>
      <w:r w:rsidRPr="00080804">
        <w:rPr>
          <w:bCs/>
          <w:color w:val="000000"/>
          <w:sz w:val="28"/>
          <w:szCs w:val="28"/>
        </w:rPr>
        <w:t>е</w:t>
      </w:r>
      <w:r w:rsidR="00901E26" w:rsidRPr="00080804">
        <w:rPr>
          <w:bCs/>
          <w:color w:val="000000"/>
          <w:sz w:val="28"/>
          <w:szCs w:val="28"/>
        </w:rPr>
        <w:t xml:space="preserve"> и письменны</w:t>
      </w:r>
      <w:r w:rsidRPr="00080804">
        <w:rPr>
          <w:bCs/>
          <w:color w:val="000000"/>
          <w:sz w:val="28"/>
          <w:szCs w:val="28"/>
        </w:rPr>
        <w:t>е</w:t>
      </w:r>
      <w:r w:rsidR="00901E26" w:rsidRPr="00080804">
        <w:rPr>
          <w:bCs/>
          <w:color w:val="000000"/>
          <w:sz w:val="28"/>
          <w:szCs w:val="28"/>
        </w:rPr>
        <w:t xml:space="preserve"> требовани</w:t>
      </w:r>
      <w:r w:rsidRPr="00080804">
        <w:rPr>
          <w:bCs/>
          <w:color w:val="000000"/>
          <w:sz w:val="28"/>
          <w:szCs w:val="28"/>
        </w:rPr>
        <w:t>я</w:t>
      </w:r>
      <w:r w:rsidR="00901E26" w:rsidRPr="00080804">
        <w:rPr>
          <w:bCs/>
          <w:color w:val="000000"/>
          <w:sz w:val="28"/>
          <w:szCs w:val="28"/>
        </w:rPr>
        <w:t>.</w:t>
      </w:r>
    </w:p>
    <w:p w14:paraId="0000019C" w14:textId="60599B84"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В случае представления объектом контрольного мероприятия по запросу Палаты заверенных копий документов инспектор или иной </w:t>
      </w:r>
      <w:r w:rsidR="004D3044" w:rsidRPr="00080804">
        <w:rPr>
          <w:bCs/>
          <w:color w:val="000000"/>
          <w:sz w:val="28"/>
          <w:szCs w:val="28"/>
        </w:rPr>
        <w:t>работник</w:t>
      </w:r>
      <w:r w:rsidRPr="00080804">
        <w:rPr>
          <w:bCs/>
          <w:color w:val="000000"/>
          <w:sz w:val="28"/>
          <w:szCs w:val="28"/>
        </w:rPr>
        <w:t xml:space="preserve"> аппарата Палаты, участвующий в проведении контрольного мероприятия на объекте контрольного мероприятия, сверяет их с подлинниками документов.</w:t>
      </w:r>
    </w:p>
    <w:p w14:paraId="000001A0" w14:textId="4E0259C1" w:rsidR="006E7AE2" w:rsidRPr="00080804" w:rsidRDefault="00167C45"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4D569F">
        <w:rPr>
          <w:bCs/>
          <w:color w:val="000000"/>
          <w:sz w:val="28"/>
          <w:szCs w:val="28"/>
        </w:rPr>
        <w:t>2</w:t>
      </w:r>
      <w:r w:rsidR="00901E26" w:rsidRPr="004D569F">
        <w:rPr>
          <w:bCs/>
          <w:color w:val="000000"/>
          <w:sz w:val="28"/>
          <w:szCs w:val="28"/>
        </w:rPr>
        <w:t>)</w:t>
      </w:r>
      <w:r w:rsidR="00CF5966" w:rsidRPr="004D569F">
        <w:rPr>
          <w:bCs/>
          <w:color w:val="000000"/>
          <w:sz w:val="28"/>
          <w:szCs w:val="28"/>
        </w:rPr>
        <w:t xml:space="preserve"> сведений о проведенных</w:t>
      </w:r>
      <w:r w:rsidR="00901E26" w:rsidRPr="004D569F">
        <w:rPr>
          <w:bCs/>
          <w:color w:val="000000"/>
          <w:sz w:val="28"/>
          <w:szCs w:val="28"/>
        </w:rPr>
        <w:t> встречных проверк</w:t>
      </w:r>
      <w:r w:rsidR="004D569F">
        <w:rPr>
          <w:bCs/>
          <w:color w:val="000000"/>
          <w:sz w:val="28"/>
          <w:szCs w:val="28"/>
        </w:rPr>
        <w:t>ах</w:t>
      </w:r>
      <w:r w:rsidR="00901E26" w:rsidRPr="004D569F">
        <w:rPr>
          <w:bCs/>
          <w:color w:val="000000"/>
          <w:sz w:val="28"/>
          <w:szCs w:val="28"/>
        </w:rPr>
        <w:t>.</w:t>
      </w:r>
    </w:p>
    <w:p w14:paraId="000001A1" w14:textId="1392DCE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Встречные проверки могут проводиться в рамках выездных или камеральных проверок в соответствии с абзацем четвертым пункта 3 статьи 267.1 Бюджетного кодекса Российской Федерации в целях установления и (или) подтверждения фактов, связанных с деятельностью объекта контрольного мероприятия. В ходе встречной проверки, как правило, осуществляется изучение и проверка достоверности</w:t>
      </w:r>
      <w:r w:rsidR="00CF5966" w:rsidRPr="00080804">
        <w:rPr>
          <w:bCs/>
          <w:color w:val="000000"/>
          <w:sz w:val="28"/>
          <w:szCs w:val="28"/>
        </w:rPr>
        <w:t xml:space="preserve"> информации по</w:t>
      </w:r>
      <w:r w:rsidRPr="00080804">
        <w:rPr>
          <w:bCs/>
          <w:color w:val="000000"/>
          <w:sz w:val="28"/>
          <w:szCs w:val="28"/>
        </w:rPr>
        <w:t xml:space="preserve"> определенно</w:t>
      </w:r>
      <w:r w:rsidR="00CF5966" w:rsidRPr="00080804">
        <w:rPr>
          <w:bCs/>
          <w:color w:val="000000"/>
          <w:sz w:val="28"/>
          <w:szCs w:val="28"/>
        </w:rPr>
        <w:t>му</w:t>
      </w:r>
      <w:r w:rsidRPr="00080804">
        <w:rPr>
          <w:bCs/>
          <w:color w:val="000000"/>
          <w:sz w:val="28"/>
          <w:szCs w:val="28"/>
        </w:rPr>
        <w:t xml:space="preserve"> вопрос</w:t>
      </w:r>
      <w:r w:rsidR="00CF5966" w:rsidRPr="00080804">
        <w:rPr>
          <w:bCs/>
          <w:color w:val="000000"/>
          <w:sz w:val="28"/>
          <w:szCs w:val="28"/>
        </w:rPr>
        <w:t>у</w:t>
      </w:r>
      <w:r w:rsidRPr="00080804">
        <w:rPr>
          <w:bCs/>
          <w:color w:val="000000"/>
          <w:sz w:val="28"/>
          <w:szCs w:val="28"/>
        </w:rPr>
        <w:t xml:space="preserve"> контрольного мероприятия. Результаты встречной проверки оформляются актом по результатам встречной проверки, форма которого приведена в Приложении № 16 к Стандарту. </w:t>
      </w:r>
    </w:p>
    <w:p w14:paraId="4B99216E" w14:textId="2B4BB46E" w:rsidR="00CF5966" w:rsidRPr="00080804" w:rsidRDefault="00167C45"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3) проведенных осмотров (обследований).</w:t>
      </w:r>
    </w:p>
    <w:p w14:paraId="000001A2" w14:textId="31A24D2F" w:rsidR="006E7AE2" w:rsidRPr="00080804" w:rsidRDefault="00167C45"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Форма а</w:t>
      </w:r>
      <w:r w:rsidR="00901E26" w:rsidRPr="00080804">
        <w:rPr>
          <w:bCs/>
          <w:color w:val="000000"/>
          <w:sz w:val="28"/>
          <w:szCs w:val="28"/>
        </w:rPr>
        <w:t>кт</w:t>
      </w:r>
      <w:r w:rsidRPr="00080804">
        <w:rPr>
          <w:bCs/>
          <w:color w:val="000000"/>
          <w:sz w:val="28"/>
          <w:szCs w:val="28"/>
        </w:rPr>
        <w:t>а</w:t>
      </w:r>
      <w:r w:rsidR="00901E26" w:rsidRPr="00080804">
        <w:rPr>
          <w:bCs/>
          <w:color w:val="000000"/>
          <w:sz w:val="28"/>
          <w:szCs w:val="28"/>
        </w:rPr>
        <w:t xml:space="preserve"> осмотра (обследования) приведена в Приложении № 17 к Стандарту</w:t>
      </w:r>
      <w:r w:rsidRPr="00080804">
        <w:rPr>
          <w:bCs/>
          <w:color w:val="000000"/>
          <w:sz w:val="28"/>
          <w:szCs w:val="28"/>
        </w:rPr>
        <w:t>. Акт</w:t>
      </w:r>
      <w:r w:rsidR="00901E26" w:rsidRPr="00080804">
        <w:rPr>
          <w:bCs/>
          <w:color w:val="000000"/>
          <w:sz w:val="28"/>
          <w:szCs w:val="28"/>
        </w:rPr>
        <w:t xml:space="preserve"> оформляется после окончания контрольных действий в количестве экземпляров исходя из количества представителей организаций, принимавших участие в нем. Один экземпляр акта осмотра (обследования) может являться приложением к акту по результатам контрольного мероприятия. </w:t>
      </w:r>
    </w:p>
    <w:p w14:paraId="196D2C75" w14:textId="0DD44F47" w:rsidR="00167C45" w:rsidRPr="00080804" w:rsidRDefault="00167C45" w:rsidP="00080804">
      <w:pPr>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4) проведенных контрольных обмеров.</w:t>
      </w:r>
    </w:p>
    <w:p w14:paraId="000001A3" w14:textId="2A51A67F" w:rsidR="006E7AE2" w:rsidRPr="00080804" w:rsidRDefault="00901E26" w:rsidP="00080804">
      <w:pPr>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Контрольные обмеры проводятся в отношении вновь возводимых, реконструируемых и ремонтируемых в соответствии с проектной и сметной документацией, договорами (контрактами) зданий, строений и сооружений в целях: проверки объемов и стоимости оплаченных или предъявленных к оплате (принятых заказчиком) работ предусмотренных проектной документацией и договорами (контрактами); определение полноты выполнения работ, принятых по актам о приемке выполненных работ; проверка готовности объекта, </w:t>
      </w:r>
      <w:r w:rsidRPr="00080804">
        <w:rPr>
          <w:bCs/>
          <w:color w:val="000000"/>
          <w:sz w:val="28"/>
          <w:szCs w:val="28"/>
        </w:rPr>
        <w:lastRenderedPageBreak/>
        <w:t xml:space="preserve">принятого в эксплуатацию; проверка объемов и стоимости оплаченных или предъявленных к оплате (принятых заказчиком работ); установление соответствия объекта его характеристике и назначению; проверка наличия оборудования и затрат на его приобретение. </w:t>
      </w:r>
    </w:p>
    <w:p w14:paraId="000001A4"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По материалам контрольных обмеров составляются акты контрольных обмеров по форме, приведенной в Приложении № 18 к Стандарту, а при выявлении завышений объемов и стоимости выполненных работ дополнительно составляются ведомости пересчета объемов и стоимости работ по форме, приведенной в Приложении № 19 к Стандарту. </w:t>
      </w:r>
    </w:p>
    <w:p w14:paraId="000001A5"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Акты контрольных обмеров, подготовленные должностными лицами Палаты (внешними экспертами), подписываются должностными лицами Палаты (внешними экспертами), а также представителями заказчика капитального строительства (ремонта), подрядных организаций и организаций, осуществлявших строительный контроль (в случаях их присутствия при обмерах). При неявке представителей заказчика капитального строительства (ремонта), подрядных организаций и организаций, осуществлявших строительный контроль для проведения контрольного обмера на объект, акт контрольного обмера подписывается представителями присутствующих сторон.</w:t>
      </w:r>
    </w:p>
    <w:p w14:paraId="000001A6" w14:textId="53B897B9"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Акт контрольного обмера оформляется незамедлительно после окончания контрольных действий, а количество экземпляров актов определяется исходя из количества представителей организаций, принимавших участие в контрольном обмере. Ведомость пересчета объемов и стоимости выполненных работ оформляется до окончания контрольного мероприятия на объекте контрольного мероприятия. </w:t>
      </w:r>
    </w:p>
    <w:p w14:paraId="000001A7" w14:textId="09A57923"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Один экземпляр акта контрольного обмера и один экземпляр ведомости пересчета объемов и стоимости выполненных работ являются обязательными приложениями к акту по результатам контрольного мероприятия. </w:t>
      </w:r>
    </w:p>
    <w:p w14:paraId="000001A8" w14:textId="135C3E81" w:rsidR="006E7AE2" w:rsidRPr="00080804" w:rsidRDefault="00167C45"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5) </w:t>
      </w:r>
      <w:r w:rsidR="00901E26" w:rsidRPr="00080804">
        <w:rPr>
          <w:bCs/>
          <w:color w:val="000000"/>
          <w:sz w:val="28"/>
          <w:szCs w:val="28"/>
        </w:rPr>
        <w:t>статистических данных, сравнений, результатов анализа, расчетов и других материалов;</w:t>
      </w:r>
    </w:p>
    <w:p w14:paraId="000001A9" w14:textId="2B4BB8B1" w:rsidR="006E7AE2" w:rsidRPr="00080804" w:rsidRDefault="00167C45"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 данных, полученных из государственных информационных систем.</w:t>
      </w:r>
    </w:p>
    <w:p w14:paraId="5446DA1B" w14:textId="7C98B79A" w:rsidR="00CF5966" w:rsidRPr="00080804" w:rsidRDefault="00167C45"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7) </w:t>
      </w:r>
      <w:r w:rsidR="00CF5966" w:rsidRPr="00080804">
        <w:rPr>
          <w:bCs/>
          <w:color w:val="000000"/>
          <w:sz w:val="28"/>
          <w:szCs w:val="28"/>
        </w:rPr>
        <w:t>информации, представленной внешними экспертами, участвующими в проведении контрольного мероприятия, по вопросам, указанным в программе проведения контрольного мероприятия для внешних экспертов.</w:t>
      </w:r>
    </w:p>
    <w:p w14:paraId="3D2A1F97" w14:textId="77777777" w:rsidR="00CF5966" w:rsidRPr="00080804" w:rsidRDefault="00CF596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Информация внешних экспертов оформляется в виде справок, подписанных внешними экспертами, и прилагается к акту о результатах контрольного мероприятия; </w:t>
      </w:r>
    </w:p>
    <w:p w14:paraId="26BA4DC9" w14:textId="77777777" w:rsidR="00CF5966" w:rsidRPr="00080804" w:rsidRDefault="00CF596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p>
    <w:p w14:paraId="000001AA" w14:textId="02E5107B"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.5. Оформление акта по результатам контрольного мероприятия на объекте контрольного мероприятия</w:t>
      </w:r>
    </w:p>
    <w:p w14:paraId="000001AB" w14:textId="6917898C"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 xml:space="preserve">.5.1. По итогам контрольных действий в отношении объекта контрольного мероприятия оформляется акт по результатам контрольного мероприятия (далее – акт по результатам контрольного мероприятия или акт). </w:t>
      </w:r>
    </w:p>
    <w:p w14:paraId="000001AC"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Если в ходе контрольного мероприятия установлено, что объект контрольного мероприятия не выполнил какие-либо предложения </w:t>
      </w:r>
      <w:r w:rsidRPr="00080804">
        <w:rPr>
          <w:bCs/>
          <w:color w:val="000000"/>
          <w:sz w:val="28"/>
          <w:szCs w:val="28"/>
        </w:rPr>
        <w:lastRenderedPageBreak/>
        <w:t>(рекомендации), которые даны Палатой по результатам предшествующего контрольного или экспертно-аналитического мероприятия, проведенного на данном объекте, или не выполнил требования представлений Палаты и (или) предписаний Палаты, данный факт следует отразить в акте с указанием причин их невыполнения.</w:t>
      </w:r>
    </w:p>
    <w:p w14:paraId="000001AD"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К акту могут прилагаться акты осмотра, контрольного обмера (при наличии), таблицы, расчеты и иной информационно-справочный материал (при необходимости), подписанный группой инспекторов, а также документы и материалы, подготовленные внешними экспертами.</w:t>
      </w:r>
    </w:p>
    <w:p w14:paraId="000001AE" w14:textId="19383ACB"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.5.2. При выявлении в ходе контрольного мероприятия нарушений и недостатков, а также причиненного ущерба Донецкой Народной Республике (муниципальному образованию) данные факты отражаются в акте с указанием:</w:t>
      </w:r>
    </w:p>
    <w:p w14:paraId="000001AF"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наименования правового акта, его статьи, части, пункта или подпункта, требования которых нарушены;</w:t>
      </w:r>
    </w:p>
    <w:p w14:paraId="000001B0"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сумм выявленных нарушений, по видам средств (средства бюджета Донецкой Народной Республики, территориального фонда обязательного медицинского страхования, внебюджетные), кодам бюджетной классификации Российской Федерации;</w:t>
      </w:r>
    </w:p>
    <w:p w14:paraId="000001B1" w14:textId="5D1EF2CD"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формулировки нарушений, которые должны начинаться со слов «В нарушение...», с указанием статей, частей, пунктов и подпунктов правовых актов, положения которых нарушены, а также квалификации нарушений в соответствии с Классификатором нарушений, выявляемых в ходе внешнего государственного аудита (контроля),</w:t>
      </w:r>
      <w:r w:rsidR="00D44819" w:rsidRPr="00080804">
        <w:rPr>
          <w:bCs/>
          <w:color w:val="000000"/>
          <w:sz w:val="28"/>
          <w:szCs w:val="28"/>
        </w:rPr>
        <w:t xml:space="preserve"> одобренного Советом КСО при СПРФ 22.12.2021 (протокол № 11-СКСО)</w:t>
      </w:r>
      <w:r w:rsidRPr="00080804">
        <w:rPr>
          <w:bCs/>
          <w:color w:val="000000"/>
          <w:sz w:val="28"/>
          <w:szCs w:val="28"/>
        </w:rPr>
        <w:t>;</w:t>
      </w:r>
    </w:p>
    <w:p w14:paraId="000001B2"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причин допущенных нарушений и недостатков, их последствий;</w:t>
      </w:r>
    </w:p>
    <w:p w14:paraId="000001B3"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размера выявленного и суммы возмещенного в ходе контрольного мероприятия ущерба Донецкой Народной Республике (муниципальному образованию) (при наличии);</w:t>
      </w:r>
    </w:p>
    <w:p w14:paraId="000001B4"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информации о выявленных нарушениях, которые могут содержать коррупционные риски;</w:t>
      </w:r>
    </w:p>
    <w:p w14:paraId="000001B5"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конкретных лиц, допустивших нарушения (при выявлении таковых лиц);</w:t>
      </w:r>
    </w:p>
    <w:p w14:paraId="000001B6"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принятых в период проведения контрольного мероприятия мер по устранению выявленных нарушений и недостатков, их результатов.</w:t>
      </w:r>
    </w:p>
    <w:p w14:paraId="000001B7"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В случае выявления нецелевого использования бюджетных средств и (или) неправильного применения бюджетной классификации в акте также указываются коды классификации расходов, на которые следовало отнести произведенные расходы.</w:t>
      </w:r>
    </w:p>
    <w:p w14:paraId="000001B8" w14:textId="781FF48E"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.5.3. При составлении акта должны соблюдаться следующие требования:</w:t>
      </w:r>
    </w:p>
    <w:p w14:paraId="000001B9"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объективность, краткость и ясность при изложении результатов контрольного мероприятия;</w:t>
      </w:r>
    </w:p>
    <w:p w14:paraId="000001BA"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четкость формулировок содержания выявленных нарушений и недостатков;</w:t>
      </w:r>
    </w:p>
    <w:p w14:paraId="000001BB"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логическая и хронологическая последовательность излагаемого материала;</w:t>
      </w:r>
    </w:p>
    <w:p w14:paraId="000001BC"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lastRenderedPageBreak/>
        <w:t>изложение фактических данных только на основе документов, проверенных участниками контрольного мероприятия.</w:t>
      </w:r>
    </w:p>
    <w:p w14:paraId="000001BD"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В акте последовательно излагаются результаты контрольного мероприятия по всем вопросам, указанным в программе проведения контрольного мероприятия. В случае если по вопросу контрольного мероприятия не выявлено нарушений и недостатков, в акте делается запись: «По данному вопросу контрольного мероприятия нарушений и недостатков не выявлено».</w:t>
      </w:r>
    </w:p>
    <w:p w14:paraId="000001BE"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Контроль за достижением целей и полноты раскрытия вопросов контрольного мероприятия осуществляют члены коллегии Палаты, ответственные за проведение контрольного мероприятия, руководитель контрольного мероприятия и руководители групп инспекторов.</w:t>
      </w:r>
    </w:p>
    <w:p w14:paraId="000001BF"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Не допускается включение в акт различного рода предположений и сведений, не подтвержденных документами, а также информации из материалов правоохранительных и иных контрольных и надзорных органов.</w:t>
      </w:r>
    </w:p>
    <w:p w14:paraId="000001C0"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В акте не должна даваться морально-этическая оценка действий должностных и материально ответственных лиц объекта контрольного мероприятия.</w:t>
      </w:r>
    </w:p>
    <w:p w14:paraId="000001C1" w14:textId="7FA02A81"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.5.4. Наличие в деятельности объектов контрольного мероприятия положительного опыта формирования, управления и распоряжения региональными (местными) и иными ресурсами, возможного для применения иными</w:t>
      </w:r>
      <w:r w:rsidR="00D44819" w:rsidRPr="00080804">
        <w:rPr>
          <w:bCs/>
          <w:color w:val="000000"/>
          <w:sz w:val="28"/>
          <w:szCs w:val="28"/>
        </w:rPr>
        <w:t xml:space="preserve"> органами и</w:t>
      </w:r>
      <w:r w:rsidR="00901E26" w:rsidRPr="00080804">
        <w:rPr>
          <w:bCs/>
          <w:color w:val="000000"/>
          <w:sz w:val="28"/>
          <w:szCs w:val="28"/>
        </w:rPr>
        <w:t xml:space="preserve"> </w:t>
      </w:r>
      <w:r w:rsidR="00D44819" w:rsidRPr="00080804">
        <w:rPr>
          <w:bCs/>
          <w:color w:val="000000"/>
          <w:sz w:val="28"/>
          <w:szCs w:val="28"/>
        </w:rPr>
        <w:t>организациями</w:t>
      </w:r>
      <w:r w:rsidR="00901E26" w:rsidRPr="00080804">
        <w:rPr>
          <w:bCs/>
          <w:color w:val="000000"/>
          <w:sz w:val="28"/>
          <w:szCs w:val="28"/>
        </w:rPr>
        <w:t>, может быть отражено в акте по результатам контрольного мероприятия.</w:t>
      </w:r>
    </w:p>
    <w:p w14:paraId="000001C2"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Наличие такого опыта подтверждается рабочей документацией, формируемой по результатам проведения контрольных действий.</w:t>
      </w:r>
    </w:p>
    <w:p w14:paraId="000001C3" w14:textId="0D712A71" w:rsidR="006E7AE2" w:rsidRPr="00080804" w:rsidRDefault="003117B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 xml:space="preserve">.5.5. Акт по результатам контрольного мероприятия составляется по форме, указанной в Приложении № 20 к Стандарту, в двух экземплярах, подписывается всеми членами группы инспекторов, которые несут ответственность за достоверность и объективность результатов контрольного мероприятия, изложенных в акте, в соответствии с законодательством Российской Федерации. </w:t>
      </w:r>
    </w:p>
    <w:p w14:paraId="000001C4"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В случае несогласия члена группы инспекторов с позицией руководителя контрольного мероприятия или руководителя группы инспекторов по отраженным в акте фактам нарушений он вправе при подписании акта указать на наличие особого мнения. Особое мнение в письменном виде представляется в течение двух рабочих дней после подписания акта руководителю контрольного мероприятия, который незамедлительно докладывает об этом ответственному члену коллегии Палаты или иному члену коллегии Палаты, ответственному за проведение контрольного мероприятия.</w:t>
      </w:r>
    </w:p>
    <w:p w14:paraId="2AEF0339" w14:textId="77777777" w:rsidR="00D44819" w:rsidRPr="00080804" w:rsidRDefault="00D44819"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p>
    <w:p w14:paraId="000001C5" w14:textId="44E02958"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.6. Доведение акта по результатам контрольного мероприятия до объектов контрольного мероприятия</w:t>
      </w:r>
    </w:p>
    <w:p w14:paraId="000001C6" w14:textId="3034201E"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 xml:space="preserve">.6.1. Акт по результатам контрольного мероприятия (акт выездной или камеральной проверки), регистрируется в отделе кадрового, документационного </w:t>
      </w:r>
      <w:r w:rsidR="00901E26" w:rsidRPr="00080804">
        <w:rPr>
          <w:bCs/>
          <w:color w:val="000000"/>
          <w:sz w:val="28"/>
          <w:szCs w:val="28"/>
        </w:rPr>
        <w:lastRenderedPageBreak/>
        <w:t xml:space="preserve">и организационного обеспечения аппарата Палаты и доводится до объекта контрольного мероприятия. </w:t>
      </w:r>
    </w:p>
    <w:p w14:paraId="000001C7" w14:textId="77777777" w:rsidR="006E7AE2" w:rsidRPr="00080804" w:rsidRDefault="00901E26" w:rsidP="00080804">
      <w:pPr>
        <w:pBdr>
          <w:top w:val="nil"/>
          <w:left w:val="nil"/>
          <w:bottom w:val="nil"/>
          <w:right w:val="nil"/>
          <w:between w:val="nil"/>
        </w:pBdr>
        <w:tabs>
          <w:tab w:val="left" w:pos="1271"/>
        </w:tabs>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Один экземпляр акта по результатам контрольного мероприятия вместе </w:t>
      </w:r>
      <w:r w:rsidRPr="00080804">
        <w:rPr>
          <w:bCs/>
          <w:color w:val="000000"/>
          <w:sz w:val="28"/>
          <w:szCs w:val="28"/>
        </w:rPr>
        <w:br/>
        <w:t>с сопроводительным письмом, подписанным ответственным членом коллегии Палаты или иным членом коллегии Палаты, ответственным за проведение контрольного мероприятия, вручается должностному лицу объекта контрольного мероприятия под роспись с указанием даты вручения, либо направляется нарочно и регистрируется органом (организацией), или заказным письмом с уведомлением о вручении (либо с применением других видов почтовой связи), или иным способом, позволяющим подтвердить их получение адресатом.</w:t>
      </w:r>
    </w:p>
    <w:p w14:paraId="000001C8"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Документы, подтверждающие вручение акта по результатам контрольного мероприятия объекту контрольного мероприятия, подлежат приобщению к материалам контрольного мероприятия. </w:t>
      </w:r>
    </w:p>
    <w:p w14:paraId="000001C9"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Не допускается представление для ознакомления проекта акта,</w:t>
      </w:r>
      <w:r w:rsidRPr="00080804">
        <w:rPr>
          <w:bCs/>
          <w:color w:val="000000"/>
          <w:sz w:val="28"/>
          <w:szCs w:val="28"/>
        </w:rPr>
        <w:br/>
        <w:t>не подписанного группой инспекторов и иными работниками аппарата Палаты, участвующими в проведении контрольных действий в отношении объекта контрольного мероприятия.</w:t>
      </w:r>
    </w:p>
    <w:p w14:paraId="000001CA"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Не допускается внесение изменений в подписанные акты, в том числе на основании замечаний должностного лица (или иного уполномоченного должностного лица) объекта контрольного мероприятия или вновь представляемых ими материалов.</w:t>
      </w:r>
    </w:p>
    <w:p w14:paraId="000001CC"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Представленные в установленный частью 1 статьи 20 Закона о Счетной Палате ДНР срок пояснения и замечания руководителей проверяемых органов и организаций прилагаются к актам и в дальнейшем являются их неотъемлемой частью. </w:t>
      </w:r>
    </w:p>
    <w:p w14:paraId="000001CD"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Пояснения и замечания должностных и иных лиц объекта контрольного мероприятия, представленные в установленный частью 1 статьи 20 Закона о Счетной Палате ДНР срок, прилагаются к актам и в дальнейшем являются их неотъемлемой частью.</w:t>
      </w:r>
    </w:p>
    <w:p w14:paraId="000001CE" w14:textId="1C20C4CB"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Рассмотрение замечаний, поступивших от должностного лица объекта контрольного мероприятия на акт, осуществляется в порядке, установленном </w:t>
      </w:r>
      <w:r w:rsidR="00FC20D4" w:rsidRPr="00FC20D4">
        <w:rPr>
          <w:bCs/>
          <w:color w:val="000000"/>
          <w:sz w:val="28"/>
          <w:szCs w:val="28"/>
        </w:rPr>
        <w:t>настоящим</w:t>
      </w:r>
      <w:r w:rsidRPr="00FC20D4">
        <w:rPr>
          <w:bCs/>
          <w:color w:val="000000"/>
          <w:sz w:val="28"/>
          <w:szCs w:val="28"/>
        </w:rPr>
        <w:t xml:space="preserve"> Стандарт</w:t>
      </w:r>
      <w:r w:rsidR="00FC20D4" w:rsidRPr="00FC20D4">
        <w:rPr>
          <w:bCs/>
          <w:color w:val="000000"/>
          <w:sz w:val="28"/>
          <w:szCs w:val="28"/>
        </w:rPr>
        <w:t>ом</w:t>
      </w:r>
      <w:r w:rsidRPr="00FC20D4">
        <w:rPr>
          <w:bCs/>
          <w:color w:val="000000"/>
          <w:sz w:val="28"/>
          <w:szCs w:val="28"/>
        </w:rPr>
        <w:t>.</w:t>
      </w:r>
    </w:p>
    <w:p w14:paraId="000001CF" w14:textId="35DCF5CF"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5</w:t>
      </w:r>
      <w:r w:rsidR="00901E26" w:rsidRPr="00080804">
        <w:rPr>
          <w:bCs/>
          <w:color w:val="000000"/>
          <w:sz w:val="28"/>
          <w:szCs w:val="28"/>
        </w:rPr>
        <w:t>.6.2. Формирование, регистрация, подписание и доведение акта по результатам контрольного мероприятия, содержащего сведения, составляющие государственную тайну, осуществляются с учетом требований законодательства Российской Федерации по защите сведений, составляющих государственную и иную охраняемую законом тайну.</w:t>
      </w:r>
    </w:p>
    <w:p w14:paraId="000001D0" w14:textId="77777777" w:rsidR="006E7AE2" w:rsidRPr="00080804" w:rsidRDefault="006E7AE2"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p>
    <w:p w14:paraId="000001D1" w14:textId="34530759" w:rsidR="006E7AE2" w:rsidRPr="00080804" w:rsidRDefault="00240047" w:rsidP="005872CE">
      <w:pPr>
        <w:widowControl/>
        <w:pBdr>
          <w:top w:val="nil"/>
          <w:left w:val="nil"/>
          <w:bottom w:val="nil"/>
          <w:right w:val="nil"/>
          <w:between w:val="nil"/>
        </w:pBdr>
        <w:spacing w:line="240" w:lineRule="auto"/>
        <w:ind w:leftChars="1" w:left="4" w:firstLineChars="0" w:hanging="2"/>
        <w:contextualSpacing/>
        <w:jc w:val="center"/>
        <w:rPr>
          <w:bCs/>
          <w:color w:val="000000"/>
          <w:sz w:val="28"/>
          <w:szCs w:val="28"/>
        </w:rPr>
      </w:pPr>
      <w:r w:rsidRPr="00080804">
        <w:rPr>
          <w:bCs/>
          <w:color w:val="000000"/>
          <w:sz w:val="28"/>
          <w:szCs w:val="28"/>
        </w:rPr>
        <w:t>6</w:t>
      </w:r>
      <w:r w:rsidR="00901E26" w:rsidRPr="00080804">
        <w:rPr>
          <w:bCs/>
          <w:color w:val="000000"/>
          <w:sz w:val="28"/>
          <w:szCs w:val="28"/>
        </w:rPr>
        <w:t>. Заключительный этап контрольного мероприятия</w:t>
      </w:r>
    </w:p>
    <w:p w14:paraId="000001D2" w14:textId="77777777" w:rsidR="006E7AE2" w:rsidRPr="00080804" w:rsidRDefault="006E7AE2"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p>
    <w:p w14:paraId="000001D3"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Заключительный этап контрольного мероприятия включает: </w:t>
      </w:r>
    </w:p>
    <w:p w14:paraId="000001D4"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рассмотрение замечаний, поступивших от должностных лиц объектов контрольного мероприятия на акты, и подготовке по ним заключений;</w:t>
      </w:r>
    </w:p>
    <w:p w14:paraId="000001D5" w14:textId="2E5B6358"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lastRenderedPageBreak/>
        <w:t>подготовку проекта отчета о результатах контрольного мероприятия и иных документов, оформленных по результатам контрольного мероприятия.</w:t>
      </w:r>
    </w:p>
    <w:p w14:paraId="000001D6"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подготовку представлений Палаты (при необходимости);</w:t>
      </w:r>
    </w:p>
    <w:p w14:paraId="000001D7"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подготовку уведомлений Палаты о применении бюджетных мер принуждения (при необходимости);</w:t>
      </w:r>
    </w:p>
    <w:p w14:paraId="000001D8"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подготовку обращения Палаты в правоохранительные органы (при необходимости);</w:t>
      </w:r>
    </w:p>
    <w:p w14:paraId="000001D9"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подготовке обращений Палаты в органы государственного контроля.</w:t>
      </w:r>
    </w:p>
    <w:p w14:paraId="63FE9005" w14:textId="77777777" w:rsidR="00D44819" w:rsidRPr="00080804" w:rsidRDefault="00D44819"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p>
    <w:p w14:paraId="000001DA" w14:textId="6F746B47"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.1. Рассмотрение замечаний, поступивших от должностного лица объекта контрольного мероприятия на акт</w:t>
      </w:r>
    </w:p>
    <w:p w14:paraId="000001DB" w14:textId="3C48E614"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 xml:space="preserve">.1.1. В случае поступления от должностного лица объекта контрольного мероприятия письменных замечаний на акт по результатам контрольного мероприятия ответственный член коллегии Палаты или иной член коллегии Палаты, ответственный за проведение контрольного мероприятия: </w:t>
      </w:r>
    </w:p>
    <w:p w14:paraId="000001DC"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принимает решение о рассмотрении и подготовке заключения на замечания, поступившие от должностного лица объекта контрольного мероприятия на акт, после истечения установленного пятидневного срока, но до окончания контрольного мероприятия;</w:t>
      </w:r>
    </w:p>
    <w:p w14:paraId="000001DD"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принимает решение о проведении обсуждения поступивших замечаний с участием должностного и иных лиц объекта контрольного мероприятия;</w:t>
      </w:r>
    </w:p>
    <w:p w14:paraId="000001DE"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обеспечивает подготовку проекта заключения на представленные замечания, форма которого приведена в Приложение № 21 к Стандарту;</w:t>
      </w:r>
    </w:p>
    <w:p w14:paraId="000001DF"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утверждает заключение на замечания на акт проверки после согласования с правовым управлением аппарата Палаты;</w:t>
      </w:r>
    </w:p>
    <w:p w14:paraId="000001E0" w14:textId="2E60F016"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принимает решение о направлении заключения на замечания на акт проверки в адрес соответствующего объекта контрольного мероприятия.</w:t>
      </w:r>
    </w:p>
    <w:p w14:paraId="000001E1"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Утвержденное заключение на представленные замечания включается в состав материалов, вносимых на рассмотрение коллегии Палаты.</w:t>
      </w:r>
    </w:p>
    <w:p w14:paraId="000001E2" w14:textId="0A07F483"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.1.2. Замечания, поступившие после окончания контрольного мероприятия, рассматриваются в порядке, установленном Инструкцией по делопроизводству в Счетной палате Донецкой Народной Республики для служебной переписки.</w:t>
      </w:r>
    </w:p>
    <w:p w14:paraId="5B3752F2" w14:textId="77777777" w:rsidR="00D44819" w:rsidRPr="00080804" w:rsidRDefault="00D44819"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p>
    <w:p w14:paraId="000001E3" w14:textId="0DAF3446"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.2. Отчет о результатах контрольного мероприятия</w:t>
      </w:r>
    </w:p>
    <w:p w14:paraId="000001E4" w14:textId="48ACCE92"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.2.1. Отчет о результатах контрольного мероприятия (далее - отчет) представляет собой документ Палаты, который содержит основные результаты контрольного мероприятия в соответствии с поставленными целями, выводы и предложения (рекомендации).</w:t>
      </w:r>
    </w:p>
    <w:p w14:paraId="000001E5" w14:textId="773F75F9"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 xml:space="preserve">.2.2. Результаты контрольного мероприятия формируются по каждой цели контрольного мероприятия в разрезе вопросов программы проведения контрольного мероприятия на основе анализа и обобщения доказательств, зафиксированных в актах и рабочей документации. Результаты контрольного мероприятия должны содержать описание нарушений и недостатков в </w:t>
      </w:r>
      <w:r w:rsidR="00901E26" w:rsidRPr="00080804">
        <w:rPr>
          <w:bCs/>
          <w:color w:val="000000"/>
          <w:sz w:val="28"/>
          <w:szCs w:val="28"/>
        </w:rPr>
        <w:lastRenderedPageBreak/>
        <w:t>деятельности объектов контрольного мероприятия по формированию, управлению и распоряжению региональными (местными) и иными ресурсами, а также характеристику выявленных проблем нормативно-правового регулирования в сфере предмета контрольного мероприятия по каждой цели контрольного мероприятия.</w:t>
      </w:r>
    </w:p>
    <w:p w14:paraId="000001E6" w14:textId="36F1AFA1"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.2.3. На основе результатов контрольного мероприятия формулируются выводы по каждой цели контрольного мероприятия, которые должны содержать:</w:t>
      </w:r>
    </w:p>
    <w:p w14:paraId="000001E7"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обобщенную характеристику выявленных нарушений или информацию об отсутствии выявленных нарушений, а также информацию о наличии положительного опыта по формированию, управлению и распоряжению региональными (местными) и иными ресурсами (при наличии);</w:t>
      </w:r>
    </w:p>
    <w:p w14:paraId="000001E8"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характеристику недостатков в нормативно-правовом регулировании в сфере предмета контрольного мероприятия или в деятельности объекта контрольного мероприятия;</w:t>
      </w:r>
    </w:p>
    <w:p w14:paraId="000001E9"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причины возникновения выявленных нарушений и недостатков, в том числе нарушений и недостатков системного характера, риски, последствия, к которым привели или могут привести выявленные нарушения и недостатки;</w:t>
      </w:r>
    </w:p>
    <w:p w14:paraId="000001EA"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список должностных и иных ответственных лиц объекта контрольного мероприятия, нарушивших (допустивших нарушения) требования правовых актов;</w:t>
      </w:r>
    </w:p>
    <w:p w14:paraId="000001EB"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оценку размера ущерба (при его наличии), причиненного Донецкой Народной Республике (муниципальному образованию).</w:t>
      </w:r>
    </w:p>
    <w:p w14:paraId="000001EC"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Содержание выводов не должно дублировать приведенное в соответствующем разделе отчета описание результатов мероприятия.</w:t>
      </w:r>
    </w:p>
    <w:p w14:paraId="000001ED"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Выводы должны обобщать результаты контрольного мероприятия.</w:t>
      </w:r>
    </w:p>
    <w:p w14:paraId="000001EE"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Формулировка каждого вывода должна представлять собой итоговое утверждение, выражающее в краткой форме логический итог обобщения результатов контрольного мероприятия по каждой его цели.</w:t>
      </w:r>
    </w:p>
    <w:p w14:paraId="000001EF" w14:textId="15A85790"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.2.4. На основе выводов подготавливаются требования и предложения (рекомендации).</w:t>
      </w:r>
    </w:p>
    <w:p w14:paraId="000001F0"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Требования адресуются объекту контрольного мероприятия и указывают на необходимость принятия мер по устранению выявленных нарушений и недостатков, устранению причин и условий их возникновения, а при наличии ущерба - по его возмещению и привлечению к ответственности лиц, виновных в нарушении законодательства Российской Федерации и (или) Донецкой Народной Республики. Требования отражаются в подготавливаемых одновременно с отчетом представлениях Палаты.</w:t>
      </w:r>
    </w:p>
    <w:p w14:paraId="000001F1"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Предложения (рекомендации) адресуются объекту контрольного мероприятия, а также иным органам и организациям и указывают на меры, в случае принятия которых в рекомендуемые сроки возможно улучшение результатов деятельности объекта контрольного мероприятия, создание условий для целевого, эффективного использования региональных (местных) и иных ресурсов, повышения качества финансового менеджмента, а также содействие системным улучшениям в сфере государственного управления. </w:t>
      </w:r>
    </w:p>
    <w:p w14:paraId="000001F2" w14:textId="3F65AF1F"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lastRenderedPageBreak/>
        <w:t>Предложения (рекомендации) могут содержать описание конкретных организационных и иных действий, в том числе направленных на исключение повторного возникновения выявленных нарушений и недостатков у объекта контрольного мероприятия</w:t>
      </w:r>
      <w:r w:rsidR="00D44819" w:rsidRPr="00080804">
        <w:rPr>
          <w:bCs/>
          <w:color w:val="000000"/>
          <w:sz w:val="28"/>
          <w:szCs w:val="28"/>
        </w:rPr>
        <w:t>,</w:t>
      </w:r>
      <w:r w:rsidRPr="00080804">
        <w:rPr>
          <w:bCs/>
          <w:color w:val="000000"/>
          <w:sz w:val="28"/>
          <w:szCs w:val="28"/>
        </w:rPr>
        <w:t xml:space="preserve"> </w:t>
      </w:r>
      <w:r w:rsidR="00D44819" w:rsidRPr="00080804">
        <w:rPr>
          <w:bCs/>
          <w:color w:val="000000"/>
          <w:sz w:val="28"/>
          <w:szCs w:val="28"/>
        </w:rPr>
        <w:t xml:space="preserve">иных органов </w:t>
      </w:r>
      <w:r w:rsidRPr="00080804">
        <w:rPr>
          <w:bCs/>
          <w:color w:val="000000"/>
          <w:sz w:val="28"/>
          <w:szCs w:val="28"/>
        </w:rPr>
        <w:t>и организаций. Предложения (рекомендации) отражаются в отчете и подготавливаемых одновременно с отчетом информационных письмах Палаты.</w:t>
      </w:r>
    </w:p>
    <w:p w14:paraId="000001F3"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Предложения (рекомендации) сформулированы надлежащим образом, если они:</w:t>
      </w:r>
    </w:p>
    <w:p w14:paraId="000001F4"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способствуют устранению причин и условий выявленных нарушений и недостатков, описанных в отчете;</w:t>
      </w:r>
    </w:p>
    <w:p w14:paraId="000001F5"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логически следуют из выводов, опирающихся на результаты контрольного мероприятия;</w:t>
      </w:r>
    </w:p>
    <w:p w14:paraId="000001F6"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конкретны, ориентированы на результат, содержат рекомендованный срок реализации;</w:t>
      </w:r>
    </w:p>
    <w:p w14:paraId="000001F7"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адресованы объектам контрольного мероприятия, иным органам и организациям, к полномочиям и ответственности которых относится их реализация (далее - получатели (адресаты);</w:t>
      </w:r>
    </w:p>
    <w:p w14:paraId="000001F8"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учитывают ранее выданные предложения (рекомендации), а также результаты их реализации;</w:t>
      </w:r>
    </w:p>
    <w:p w14:paraId="000001F9"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учитывают возможности получателей (адресатов) реализовать их в рекомендованные сроки самостоятельно или с привлечением дополнительных ресурсов;</w:t>
      </w:r>
    </w:p>
    <w:p w14:paraId="000001FA"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формулируются с учетом возможности контроля их реализации, а в случае необходимости выполнения для реализации рекомендации нескольких отдельных взаимосвязанных действий обеспечивается возможность осуществления мониторинга выполнения каждого из таких действий. </w:t>
      </w:r>
    </w:p>
    <w:p w14:paraId="000001FB"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Предложения (рекомендации) по результатам контрольного мероприятия в обязательном порядке излагаются в соответствующем разделе отчета в разрезе их получателей (адресатов). Содержание предложений (рекомендаций), изложенных в документах, подготавливаемых одновременно с отчетом, должно соответствовать содержанию предложений (рекомендаций), изложенных в отчете.</w:t>
      </w:r>
    </w:p>
    <w:p w14:paraId="000001FC"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Если принятие мер по устранению выявленных в ходе контрольного мероприятия недостатков, причин и условий выявленных нарушений и недостатков также относится к компетенции и полномочиям органов и организаций, не являвшихся объектами контрольного мероприятия, то им направляются информационные письма, содержащие соответствующие предложения (рекомендации).</w:t>
      </w:r>
    </w:p>
    <w:p w14:paraId="000001FD" w14:textId="42DD4B08"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.2.5.  Отчет имеет следующую структуру:</w:t>
      </w:r>
    </w:p>
    <w:p w14:paraId="000001FE"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основание проведения контрольного мероприятия;</w:t>
      </w:r>
    </w:p>
    <w:p w14:paraId="000001FF"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предмет контрольного мероприятия;</w:t>
      </w:r>
    </w:p>
    <w:p w14:paraId="00000200"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цели контрольного мероприятия в разрезе вопросов программы проведения контрольного мероприятия;</w:t>
      </w:r>
    </w:p>
    <w:p w14:paraId="00000201"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lastRenderedPageBreak/>
        <w:t>критерии аудита в случаях, если необходимость их выбора или разработки предусмотрена соответствующими стандартами внешнего государственного финансового контроля Палаты</w:t>
      </w:r>
    </w:p>
    <w:p w14:paraId="00000202"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перечень объектов контрольного мероприятия;</w:t>
      </w:r>
    </w:p>
    <w:p w14:paraId="00000203"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сроки проведения контрольного мероприятия в отношении каждого из объектов контрольного мероприятия;</w:t>
      </w:r>
    </w:p>
    <w:p w14:paraId="00000204"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проверяемый период деятельности объектов контрольного мероприятия;</w:t>
      </w:r>
    </w:p>
    <w:p w14:paraId="00000205"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краткая характеристика сферы предмета контрольного мероприятия в объеме не более одной страницы, в которой в качестве контекста излагается информация, необходимая и достаточная для последовательного изложения результатов контрольного мероприятия (при необходимости);</w:t>
      </w:r>
    </w:p>
    <w:p w14:paraId="00000206"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результаты контрольного мероприятия по каждой цели, оценка надежности используемых фактических данных и информации (при необходимости);</w:t>
      </w:r>
    </w:p>
    <w:p w14:paraId="00000207"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информация о наличии замечаний, поступивших от должностных лиц объектов контрольного мероприятия на акты, и результатах их рассмотрения;</w:t>
      </w:r>
    </w:p>
    <w:p w14:paraId="00000208" w14:textId="0674BE10"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выводы по каждой цели;</w:t>
      </w:r>
    </w:p>
    <w:p w14:paraId="00000209"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предложения (рекомендации);</w:t>
      </w:r>
    </w:p>
    <w:p w14:paraId="0000020A"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приложения.</w:t>
      </w:r>
    </w:p>
    <w:p w14:paraId="0000020B"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Форма отчета о результатах контрольного мероприятия приведена в приложении № 22.</w:t>
      </w:r>
    </w:p>
    <w:p w14:paraId="0000020C" w14:textId="5C809528"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.2.6. При составлении отчета следует руководствоваться следующими требованиями:</w:t>
      </w:r>
    </w:p>
    <w:p w14:paraId="0000020D"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результаты контрольного мероприятия должны излагаться последовательно в соответствии с целями и в разрезе вопросов программы проведения контрольного мероприятия и давать по каждому из них ответы с выделением наиболее важных проблем;</w:t>
      </w:r>
    </w:p>
    <w:p w14:paraId="0000020E"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не следует подробно описывать все выявленные нарушения и недостатки, необходимо давать лишь их обобщенную характеристику, иллюстрируя их наиболее значимыми фактами и примерами (детальное описание всех выявленных нарушений и недостатков дается в представлениях Палаты, направляемых должностным лицам объектов контрольного мероприятия);</w:t>
      </w:r>
    </w:p>
    <w:p w14:paraId="0000020F"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сделанные выводы должны быть аргументированными, а предложения (рекомендации), подготовленные на основе выводов, являться их логическим продолжением;</w:t>
      </w:r>
    </w:p>
    <w:p w14:paraId="00000210"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отчет должен содержать только информацию, результаты и выводы, которые подтверждаются соответствующими доказательствами и основаны на фактах, зафиксированных в актах и рабочей документации, оформленной в ходе проведения контрольного мероприятия;</w:t>
      </w:r>
    </w:p>
    <w:p w14:paraId="00000211"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текст отчета должен быть написан лаконично, не содержать повторений, легко читаться и быть понятным, а при использовании каких-либо специальных терминов и сокращений они должны быть объяснены;</w:t>
      </w:r>
    </w:p>
    <w:p w14:paraId="00000212" w14:textId="56BC573A"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при необходимости следует использовать наглядные средства (фотографии, рисунки, таблицы, схемы, графики и </w:t>
      </w:r>
      <w:r w:rsidR="00FC20D4">
        <w:rPr>
          <w:bCs/>
          <w:color w:val="000000"/>
          <w:sz w:val="28"/>
          <w:szCs w:val="28"/>
        </w:rPr>
        <w:t>иное</w:t>
      </w:r>
      <w:r w:rsidRPr="00080804">
        <w:rPr>
          <w:bCs/>
          <w:color w:val="000000"/>
          <w:sz w:val="28"/>
          <w:szCs w:val="28"/>
        </w:rPr>
        <w:t>);</w:t>
      </w:r>
    </w:p>
    <w:p w14:paraId="00000213"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lastRenderedPageBreak/>
        <w:t>факты устранения объектом контрольного мероприятия (в период от подписания акта о результатах контрольного мероприятия его участниками до утверждения отчета о результатах контрольного мероприятия) нарушений, требующих возврата средств в бюджет Донецкой Народной Республики или бюджет территориального фонда обязательного медицинского страхования, отражаются в отчете при условии непосредственного перечисления средств на счета уполномоченных органов, подтвержденного соответствующими расчетно-платежными документами;</w:t>
      </w:r>
    </w:p>
    <w:p w14:paraId="00000214"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объем текста отчета, не считая приложений к нему, с учетом масштаба и характера проведенного контрольного мероприятия не должен превышать 45 страниц (81 000 знаков), а в случаях проведения контрольного мероприятия с участием двух и более направлений деятельности Палаты или совместно со Счетной палатой Российской Федерации, с контрольно-счетными органами субъектов Российской Федерации, муниципальных образований Донецкой Народной Республики,  либо включения в Программу пяти и более объектов или определения проверяемого периода длительностью свыше трех лет - не более 60 страниц (108 000 знаков). Одновременно с этим отчет оформляется с учетом Инструкции по делопроизводству в Счетной палате Донецкой Народной Республики.</w:t>
      </w:r>
    </w:p>
    <w:p w14:paraId="00000215" w14:textId="42683495"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Содержание раздела</w:t>
      </w:r>
      <w:r w:rsidR="00FB69E9">
        <w:rPr>
          <w:bCs/>
          <w:color w:val="000000"/>
          <w:sz w:val="28"/>
          <w:szCs w:val="28"/>
        </w:rPr>
        <w:t xml:space="preserve"> с выводами</w:t>
      </w:r>
      <w:r w:rsidRPr="00080804">
        <w:rPr>
          <w:bCs/>
          <w:color w:val="000000"/>
          <w:sz w:val="28"/>
          <w:szCs w:val="28"/>
        </w:rPr>
        <w:t xml:space="preserve"> включает изложение итогов контрольного мероприятия, выполненное на осн</w:t>
      </w:r>
      <w:bookmarkStart w:id="15" w:name="_GoBack"/>
      <w:bookmarkEnd w:id="15"/>
      <w:r w:rsidRPr="00080804">
        <w:rPr>
          <w:bCs/>
          <w:color w:val="000000"/>
          <w:sz w:val="28"/>
          <w:szCs w:val="28"/>
        </w:rPr>
        <w:t>ове обобщения положений отчета и выделения наиболее существенных итогов контрольного мероприятия.</w:t>
      </w:r>
    </w:p>
    <w:p w14:paraId="00000216" w14:textId="7AAE1881"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.2.7. Ответственный член коллегии Палаты и руководитель контрольного мероприятия несут ответственность за соответствие отчета требованиям Стандарта, включая соответствие фактов и выводов, отраженных в отчете, вносимом на рассмотрение коллегии Палаты, фактам, изложенным в актах и в рабочей документации.</w:t>
      </w:r>
    </w:p>
    <w:p w14:paraId="00000217"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При этом по итогам рассмотрения документов, подготовленных по результатам контрольного мероприятия, квалификация нарушений, отраженных в актах, может быть изменена (скорректирована), в том числе с учетом замечаний к актам, поступивших от должностных лиц объектов контрольного мероприятия, а также с учетом правовой экспертизы.</w:t>
      </w:r>
    </w:p>
    <w:p w14:paraId="00000218"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Решение о включении в отчет информации о недостатках и фактах нарушений, отраженных в актах, принимает ответственный член коллегии Палаты.</w:t>
      </w:r>
    </w:p>
    <w:p w14:paraId="00000219" w14:textId="022EB573"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 xml:space="preserve">.2.8. Если в ходе контрольного мероприятия составлялись акты по фактам создания воспрепятствования проведению инспекторами и иными работниками аппарата Палаты контрольного мероприятия, акты по фактам выявления нарушений, наносящих ущерб Донецкой Народной Республике (муниципальному образованию) и требующих в этой связи безотлагательного пресечения, акты по фактам опечатывания касс, кассовых и служебных помещений, складов и архивов, акты изъятия документов и направлялись соответствующие предписания должностным лицам объектов контрольного мероприятия, то эту информацию следует указать в отчете с отражением мер, </w:t>
      </w:r>
      <w:r w:rsidR="00901E26" w:rsidRPr="00080804">
        <w:rPr>
          <w:bCs/>
          <w:color w:val="000000"/>
          <w:sz w:val="28"/>
          <w:szCs w:val="28"/>
        </w:rPr>
        <w:lastRenderedPageBreak/>
        <w:t>принятых объектом контрольного мероприятия по устранению нарушений, а также результатов их выполнения.</w:t>
      </w:r>
    </w:p>
    <w:p w14:paraId="0000021A"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Если по результатам контрольного мероприятия необходимо направить представления или предписания должностным лицам объектов контрольного мероприятия, информационные письма руководителям соответствующих органов исполнительной власти Донецкой Народной Республики, иных государственных органов, органов местного самоуправления, организаций и учреждений, а также обращения в правоохранительные органы, в отчете формулируются соответствующие предложения с указанием получателей (адресатов).</w:t>
      </w:r>
    </w:p>
    <w:p w14:paraId="0000021B" w14:textId="20FD3EF9"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.2.9. При подготовке по итогам контрольного мероприятия выводов и предложений (рекомендаций) используются результаты работы внешних экспертов, привлеченных к участию в проведении контрольного мероприятия на договорной основе.</w:t>
      </w:r>
    </w:p>
    <w:p w14:paraId="0000021D"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Использование результатов работы внешних экспертов не освобождает должностных лиц Палаты от ответственности за выводы, предложения (рекомендации), сформированные ими по результатам контрольного мероприятия и отраженные в отчете о результатах контрольного мероприятия.</w:t>
      </w:r>
    </w:p>
    <w:p w14:paraId="0000021E" w14:textId="0D9F2B7E"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.2.10. Приложениями к отчету являются следующие материалы:</w:t>
      </w:r>
    </w:p>
    <w:p w14:paraId="0000021F"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перечень законодательных и иных нормативных правовых актов, исполнение которых проверено в ходе контрольного мероприятия (при необходимости);</w:t>
      </w:r>
    </w:p>
    <w:p w14:paraId="00000220"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перечень документов, не полученных по запросам Палаты в ходе проведения контрольного мероприятия;</w:t>
      </w:r>
    </w:p>
    <w:p w14:paraId="00000221"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перечень актов, оформленных в ходе контрольного мероприятия (при наличии);</w:t>
      </w:r>
    </w:p>
    <w:p w14:paraId="00000222"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перечень актов, оформленных по результатам контрольного мероприятия;</w:t>
      </w:r>
    </w:p>
    <w:p w14:paraId="00000223"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копии протоколов об административных правонарушениях;</w:t>
      </w:r>
    </w:p>
    <w:p w14:paraId="00000226"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информация, дополняющая и (или) иллюстрирующая результаты мероприятия, в частности: графический материал большого объема и (или) формата, таблицы большого формата, схемы, информация ограниченного распространения или содержащая сведения, составляющие государственную или иную охраняемую законом тайну.</w:t>
      </w:r>
    </w:p>
    <w:p w14:paraId="00000227"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Приложения к отчету являются его неотъемлемой частью.</w:t>
      </w:r>
    </w:p>
    <w:p w14:paraId="00000228" w14:textId="792E36BD"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.2.11. </w:t>
      </w:r>
      <w:r w:rsidR="00B56C31">
        <w:rPr>
          <w:bCs/>
          <w:color w:val="000000"/>
          <w:sz w:val="28"/>
          <w:szCs w:val="28"/>
        </w:rPr>
        <w:t>О</w:t>
      </w:r>
      <w:r w:rsidR="00B56C31" w:rsidRPr="00B56C31">
        <w:rPr>
          <w:bCs/>
          <w:color w:val="000000"/>
          <w:sz w:val="28"/>
          <w:szCs w:val="28"/>
        </w:rPr>
        <w:t xml:space="preserve">тчет </w:t>
      </w:r>
      <w:r w:rsidR="00B56C31">
        <w:rPr>
          <w:bCs/>
          <w:color w:val="000000"/>
          <w:sz w:val="28"/>
          <w:szCs w:val="28"/>
        </w:rPr>
        <w:t>п</w:t>
      </w:r>
      <w:r w:rsidR="00901E26" w:rsidRPr="00080804">
        <w:rPr>
          <w:bCs/>
          <w:color w:val="000000"/>
          <w:sz w:val="28"/>
          <w:szCs w:val="28"/>
        </w:rPr>
        <w:t>редставляется на рассмотрение коллегии Палаты.</w:t>
      </w:r>
    </w:p>
    <w:p w14:paraId="0000022B" w14:textId="3546C570"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Текст</w:t>
      </w:r>
      <w:r w:rsidR="004D569F">
        <w:rPr>
          <w:bCs/>
          <w:color w:val="000000"/>
          <w:sz w:val="28"/>
          <w:szCs w:val="28"/>
        </w:rPr>
        <w:t xml:space="preserve"> с информацией о</w:t>
      </w:r>
      <w:r w:rsidRPr="00080804">
        <w:rPr>
          <w:bCs/>
          <w:color w:val="000000"/>
          <w:sz w:val="28"/>
          <w:szCs w:val="28"/>
        </w:rPr>
        <w:t xml:space="preserve"> нарушени</w:t>
      </w:r>
      <w:r w:rsidR="004D569F">
        <w:rPr>
          <w:bCs/>
          <w:color w:val="000000"/>
          <w:sz w:val="28"/>
          <w:szCs w:val="28"/>
        </w:rPr>
        <w:t>ях</w:t>
      </w:r>
      <w:r w:rsidRPr="00080804">
        <w:rPr>
          <w:bCs/>
          <w:color w:val="000000"/>
          <w:sz w:val="28"/>
          <w:szCs w:val="28"/>
        </w:rPr>
        <w:t xml:space="preserve"> в </w:t>
      </w:r>
      <w:r w:rsidR="004D569F">
        <w:rPr>
          <w:bCs/>
          <w:color w:val="000000"/>
          <w:sz w:val="28"/>
          <w:szCs w:val="28"/>
        </w:rPr>
        <w:t>отчете</w:t>
      </w:r>
      <w:r w:rsidRPr="00080804">
        <w:rPr>
          <w:bCs/>
          <w:color w:val="000000"/>
          <w:sz w:val="28"/>
          <w:szCs w:val="28"/>
        </w:rPr>
        <w:t xml:space="preserve"> должен содержать описание действий (бездействия) должностных лиц объекта контрольного мероприятия, которые привели к такому нарушению, с указанием положений (статья, часть, пункт, подпункт) и реквизитов правовых актов, исполнение которых нарушено, периода, в котором было допущено нарушение, сумму нарушения.</w:t>
      </w:r>
    </w:p>
    <w:p w14:paraId="0000022C" w14:textId="6253883A"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Если в ходе контрольного мероприятия выявлены нарушения (недостатки), относящиеся к компетенции члено</w:t>
      </w:r>
      <w:r w:rsidR="004D569F">
        <w:rPr>
          <w:bCs/>
          <w:color w:val="000000"/>
          <w:sz w:val="28"/>
          <w:szCs w:val="28"/>
        </w:rPr>
        <w:t>в</w:t>
      </w:r>
      <w:r w:rsidRPr="00080804">
        <w:rPr>
          <w:bCs/>
          <w:color w:val="000000"/>
          <w:sz w:val="28"/>
          <w:szCs w:val="28"/>
        </w:rPr>
        <w:t xml:space="preserve"> коллегии Палаты, не участвовавших в проведении данного контрольного мероприятия, информация о таких нарушениях (недостатках) для обеспечения их учета и анализа на предмет </w:t>
      </w:r>
      <w:r w:rsidRPr="00080804">
        <w:rPr>
          <w:bCs/>
          <w:color w:val="000000"/>
          <w:sz w:val="28"/>
          <w:szCs w:val="28"/>
        </w:rPr>
        <w:lastRenderedPageBreak/>
        <w:t xml:space="preserve">системного характера, исследования причин, в том числе в ходе дальнейших тематических контрольных или экспертно-аналитических мероприятий, с учетом распределения направлений деятельности Палаты между заместителями Председателя Палаты и аудиторами Палаты, представляется в форме выписки из </w:t>
      </w:r>
      <w:r w:rsidR="004D569F">
        <w:rPr>
          <w:bCs/>
          <w:color w:val="000000"/>
          <w:sz w:val="28"/>
          <w:szCs w:val="28"/>
        </w:rPr>
        <w:t>отчета</w:t>
      </w:r>
      <w:r w:rsidRPr="00080804">
        <w:rPr>
          <w:bCs/>
          <w:color w:val="000000"/>
          <w:sz w:val="28"/>
          <w:szCs w:val="28"/>
        </w:rPr>
        <w:t xml:space="preserve"> соответствующим структурным подразделениям аппарата Палаты в течение 15 рабочих дней с даты принятия коллегией Палаты решения об утверждении отчета о результатах контрольного мероприятия.</w:t>
      </w:r>
    </w:p>
    <w:p w14:paraId="0B736FEF" w14:textId="77777777" w:rsidR="00240047"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p>
    <w:p w14:paraId="0000022D" w14:textId="3707F518"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.3. Документы, оформляемые по результатам контрольного мероприятия</w:t>
      </w:r>
    </w:p>
    <w:p w14:paraId="0000022E"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Одновременно с отчетом о результатах контрольного мероприятия подготавливается подготавливаются следующие документы (при необходимости):</w:t>
      </w:r>
    </w:p>
    <w:p w14:paraId="0000022F"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представления Палаты;</w:t>
      </w:r>
    </w:p>
    <w:p w14:paraId="00000230"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уведомления Палаты о применении бюджетных мер принуждения;</w:t>
      </w:r>
    </w:p>
    <w:p w14:paraId="00000231"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обращение Палаты в правоохранительные органы;</w:t>
      </w:r>
    </w:p>
    <w:p w14:paraId="00000232"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информационные письма.</w:t>
      </w:r>
    </w:p>
    <w:p w14:paraId="00000233" w14:textId="3F6D5A8A"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.3.1. Представления Палаты</w:t>
      </w:r>
    </w:p>
    <w:p w14:paraId="00000234"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По результатам проведения контрольных мероприятий на объектах контрольных мероприятий Палата вправе вносить в органы государственной власти и государственные органы Донецкой Народной Республики, органы местного самоуправления,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Донецкой Народной Республике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14:paraId="00000235"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Проект представления Палаты по результатам контрольного мероприятия подготавливает ответственный член коллегии Палаты и одновременно с отчетом вносит на рассмотрение коллегии Палаты.</w:t>
      </w:r>
    </w:p>
    <w:p w14:paraId="00000236"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Формулировки требований, содержащихся в представлении Палаты и подготовленные на основе выводов, должны быть их логическим продолжением, должны быть конкретными, четкими, ясными и не должны противоречить по смыслу ранее направленным (внесенным) предписаниям и представлениям Счетной палаты.</w:t>
      </w:r>
    </w:p>
    <w:p w14:paraId="00000237"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Объем текстовой части представления Палаты по результатам проведения контрольного мероприятия зависит от количества и содержания выявленных недостатков и нарушений, но не должен превышать, как правило, пяти страниц.</w:t>
      </w:r>
    </w:p>
    <w:p w14:paraId="00000238" w14:textId="267E03FB"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Представление Палаты по результатам контрольного мероприятия составляется по форме, приведенной в Приложении № 23 к Стандарту, в двух экземплярах.</w:t>
      </w:r>
    </w:p>
    <w:p w14:paraId="00000239"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lastRenderedPageBreak/>
        <w:t>Представления Палаты по результатам контрольного мероприятия принимаются коллегией Палаты и подписываются Председателем Палаты или заместителем Председателя Палаты.</w:t>
      </w:r>
    </w:p>
    <w:p w14:paraId="0000023A"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Представление Палаты по результатам контрольного мероприятия предоставляется непосредственно адресату (нарочно) и регистрируется объектом контрольного мероприятия, либо вручается должностному лицу адресата под роспись с указанием даты вручения либо направляется по почте заказным письмом с уведомлением о вручении (либо с применением других видов почтовой связи) или иным способом, позволяющим подтвердить его получение адресатом.</w:t>
      </w:r>
    </w:p>
    <w:p w14:paraId="0000023B"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Невыполнение в установленный срок представления Палаты влечет за собой административную ответственность, предусмотренную частями 20 и 20.1 статьи 19.5 КоАП РФ.</w:t>
      </w:r>
    </w:p>
    <w:p w14:paraId="0000023C"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Порядок осуществления контроля полноты и своевременности принятия мер по представлениям Палаты, в том числе подготовки и направления предписания Палаты в случае невыполнения представления Палаты, устанавливается стандартом внешнего государственного финансового контроля Палаты, устанавливающим порядок осуществления такого контроля.</w:t>
      </w:r>
    </w:p>
    <w:p w14:paraId="0000023D" w14:textId="1C05F62B"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.3.2. Уведомления Палаты о применении бюджетных мер принуждения</w:t>
      </w:r>
    </w:p>
    <w:p w14:paraId="0000023E"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Уведомление Палаты о применении бюджетных мер принуждения - документ Палаты, содержащий основания для применения предусмотренных Бюджетным кодексом Российской Федерации бюджетных мер принуждения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14:paraId="0000023F"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Проект уведомления Палаты о применении бюджетных мер принуждения подготавливает ответственный член коллегии Палаты и одновременно с отчетом вносит на рассмотрение коллегии Палаты.</w:t>
      </w:r>
    </w:p>
    <w:p w14:paraId="00000240"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Форма уведомления Палаты о применении бюджетных мер принуждения приведена в Приложении № 24 к Стандарту.</w:t>
      </w:r>
    </w:p>
    <w:p w14:paraId="00000241"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Содержание уведомления Счетной палаты о применении бюджетных мер принуждения должно соответствовать Бюджетному кодексу Российской Федерации и отвечать существу выявленных бюджетных нарушений.</w:t>
      </w:r>
    </w:p>
    <w:p w14:paraId="00000242"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Уведомление Палаты о применении бюджетных мер принуждения утверждается коллегией Палаты, подписывается Председателем Палаты или заместителем Председателя Палаты и направляется в уполномоченный финансовый орган.</w:t>
      </w:r>
    </w:p>
    <w:p w14:paraId="00000243" w14:textId="3E3BB4CD"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.3.3. Обращение Палаты в правоохранительные органы</w:t>
      </w:r>
    </w:p>
    <w:p w14:paraId="00000244"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 xml:space="preserve">При выявлении данных, указывающих на признаки составов преступлений, подготавливается обращение Палаты, которое с соответствующими материалами контрольного мероприятия направляется в Прокуратуру Донецкой Народной Республики, Следственное управление Следственного комитета Российской Федерации по Донецкой Народной Республике, Министерство внутренних дел по Донецкой Народной Республике </w:t>
      </w:r>
      <w:r w:rsidRPr="00080804">
        <w:rPr>
          <w:bCs/>
          <w:color w:val="000000"/>
          <w:sz w:val="28"/>
          <w:szCs w:val="28"/>
        </w:rPr>
        <w:lastRenderedPageBreak/>
        <w:t>или Управление Федеральной службы безопасности по Донецкой Народной Республике (далее – правоохранительные органы).</w:t>
      </w:r>
    </w:p>
    <w:p w14:paraId="00000245"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Направление обращения Палаты и соответствующих материалов в правоохранительные органы осуществляется в соответствии с Регламентом по форме, приведенной в Приложении № 25 к Стандарту.</w:t>
      </w:r>
    </w:p>
    <w:p w14:paraId="00000246"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Обращение Палаты в правоохранительные органы должно содержать:</w:t>
      </w:r>
    </w:p>
    <w:p w14:paraId="00000247"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обобщенный вывод по результатам контрольного мероприятия о неправомерных действиях (бездействии) должностных и иных лиц объекта контрольного мероприятия (при наличии доводов о допущенных ими нарушениях правовых актов);</w:t>
      </w:r>
    </w:p>
    <w:p w14:paraId="00000248"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факты выявленных нарушений правовых актов при использовании региональных (местных) и иных ресурсов, указывающие на признаки составов преступлений (в том числе коррупционные риски), с указанием статей, частей, пунктов и подпунктов правовых актов, положения которых нарушены, с указанием реквизитов акта (актов), в которых данные нарушения зафиксированы;</w:t>
      </w:r>
    </w:p>
    <w:p w14:paraId="00000249" w14:textId="637F7B1A"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сведения о</w:t>
      </w:r>
      <w:r w:rsidR="00FC20D4">
        <w:rPr>
          <w:bCs/>
          <w:color w:val="000000"/>
          <w:sz w:val="28"/>
          <w:szCs w:val="28"/>
        </w:rPr>
        <w:t xml:space="preserve"> </w:t>
      </w:r>
      <w:r w:rsidRPr="00080804">
        <w:rPr>
          <w:bCs/>
          <w:color w:val="000000"/>
          <w:sz w:val="28"/>
          <w:szCs w:val="28"/>
        </w:rPr>
        <w:t>размере</w:t>
      </w:r>
      <w:r w:rsidR="00A2069B" w:rsidRPr="00080804">
        <w:rPr>
          <w:bCs/>
          <w:color w:val="000000"/>
          <w:sz w:val="28"/>
          <w:szCs w:val="28"/>
        </w:rPr>
        <w:t xml:space="preserve"> </w:t>
      </w:r>
      <w:r w:rsidRPr="00080804">
        <w:rPr>
          <w:bCs/>
          <w:color w:val="000000"/>
          <w:sz w:val="28"/>
          <w:szCs w:val="28"/>
        </w:rPr>
        <w:t>причиненного Донецкой Народной Республике (муниципальному образованию) ущерба (при наличии);</w:t>
      </w:r>
    </w:p>
    <w:p w14:paraId="0000024A"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информацию о наличии объяснений и замечаний должностных лиц объектов контрольного мероприятия (при их наличии) по существу каждого факта выявленного нарушения, зафиксированного в акте, и заключение по ним члена Коллегии Счетной палаты, ответственного за проведение контрольного мероприятия;</w:t>
      </w:r>
    </w:p>
    <w:p w14:paraId="0000024B"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перечень представлений и предписаний палаты, направленных должностным лицам объектов контрольного мероприятия.</w:t>
      </w:r>
    </w:p>
    <w:p w14:paraId="0000024C"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К обращению Счетной палаты в правоохранительные органы прилагаются копии документов, предусмотренных соответствующими соглашениями о сотрудничестве, актов по результатам контрольного мероприятия с обязательным приложением копий первичных документов, подтверждающих факты выявленных нарушений, письменных объяснений и замечаний на акты должностных лиц объектов контрольного мероприятия и заключений по ним члена Коллегии Счетной палаты, ответственного за проведение контрольного мероприятия, а также другие необходимые материалы.</w:t>
      </w:r>
    </w:p>
    <w:p w14:paraId="0000024F" w14:textId="3BE4C929" w:rsidR="006E7AE2" w:rsidRPr="00080804" w:rsidRDefault="00240047"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6</w:t>
      </w:r>
      <w:r w:rsidR="00901E26" w:rsidRPr="00080804">
        <w:rPr>
          <w:bCs/>
          <w:color w:val="000000"/>
          <w:sz w:val="28"/>
          <w:szCs w:val="28"/>
        </w:rPr>
        <w:t>.3.4. Информационные письма</w:t>
      </w:r>
    </w:p>
    <w:p w14:paraId="00000250"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Одновременно с отчетом подготавливаются проекты сопроводительных писем о результатах контрольного мероприятия (при необходимости): Народному Совету Донецкой Народной Республики, Главе Донецкой Народной Республики, Правительству Донецкой Народной Республики, объектам контрольного мероприятия, руководителям заинтересованных органов исполнительной власти Донецкой Народной Республики, иных государственных органов Донецкой Народной Республики, органов местного самоуправления, организаций и учреждений, территориальных органов государственного контроля Российской Федерации и других органов государственного контроля Донецкой Народной Республики.</w:t>
      </w:r>
    </w:p>
    <w:p w14:paraId="00000251" w14:textId="50680A83"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lastRenderedPageBreak/>
        <w:t xml:space="preserve">В информационном письме излагаются </w:t>
      </w:r>
      <w:r w:rsidR="00FB69E9">
        <w:rPr>
          <w:bCs/>
          <w:color w:val="000000"/>
          <w:sz w:val="28"/>
          <w:szCs w:val="28"/>
        </w:rPr>
        <w:t>выводы</w:t>
      </w:r>
      <w:r w:rsidRPr="00080804">
        <w:rPr>
          <w:bCs/>
          <w:color w:val="000000"/>
          <w:sz w:val="28"/>
          <w:szCs w:val="28"/>
        </w:rPr>
        <w:t xml:space="preserve"> контрольного мероприятия, содержащиеся в отчете и представляющие интерес для соответствующих адресатов, а также предложения и рекомендации, подготовленные по результатам контрольного мероприятия.</w:t>
      </w:r>
    </w:p>
    <w:p w14:paraId="00000252"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В случае выявления в ходе контрольного мероприятия необходимости совершенствования законодательства Донецкой Народной Республики подготавливается информационное письмо в Народный Совет Донецкой Народной Республики и (или) Правительство Донецкой Народной Республики с предложениями о внесении изменений в законодательные и иные нормативные правовые акты Донецкой Народной Республики и (или) принятии новых.</w:t>
      </w:r>
    </w:p>
    <w:p w14:paraId="00000253"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Информационные письма направляются адресатам по решению коллегии Палаты.</w:t>
      </w:r>
    </w:p>
    <w:p w14:paraId="00000254"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В информационном письме при необходимости указывается просьба проинформировать Палату о результатах его рассмотрения.</w:t>
      </w:r>
    </w:p>
    <w:p w14:paraId="00000255" w14:textId="77777777" w:rsidR="006E7AE2" w:rsidRPr="00080804" w:rsidRDefault="00901E26" w:rsidP="00080804">
      <w:pPr>
        <w:widowControl/>
        <w:pBdr>
          <w:top w:val="nil"/>
          <w:left w:val="nil"/>
          <w:bottom w:val="nil"/>
          <w:right w:val="nil"/>
          <w:between w:val="nil"/>
        </w:pBdr>
        <w:spacing w:line="240" w:lineRule="auto"/>
        <w:ind w:leftChars="1" w:left="2" w:firstLineChars="252" w:firstLine="706"/>
        <w:contextualSpacing/>
        <w:jc w:val="both"/>
        <w:rPr>
          <w:bCs/>
          <w:color w:val="000000"/>
          <w:sz w:val="28"/>
          <w:szCs w:val="28"/>
        </w:rPr>
      </w:pPr>
      <w:r w:rsidRPr="00080804">
        <w:rPr>
          <w:bCs/>
          <w:color w:val="000000"/>
          <w:sz w:val="28"/>
          <w:szCs w:val="28"/>
        </w:rPr>
        <w:t>Форма информационного письма приведена в Приложении № 26 к Стандарту.</w:t>
      </w:r>
    </w:p>
    <w:sectPr w:rsidR="006E7AE2" w:rsidRPr="00080804">
      <w:headerReference w:type="even" r:id="rId8"/>
      <w:footerReference w:type="default" r:id="rId9"/>
      <w:pgSz w:w="11907" w:h="16840"/>
      <w:pgMar w:top="1134" w:right="851" w:bottom="1134" w:left="1418" w:header="18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20830" w14:textId="77777777" w:rsidR="008E4218" w:rsidRDefault="008E4218">
      <w:pPr>
        <w:spacing w:line="240" w:lineRule="auto"/>
        <w:ind w:left="0" w:hanging="2"/>
      </w:pPr>
      <w:r>
        <w:separator/>
      </w:r>
    </w:p>
  </w:endnote>
  <w:endnote w:type="continuationSeparator" w:id="0">
    <w:p w14:paraId="130E3909" w14:textId="77777777" w:rsidR="008E4218" w:rsidRDefault="008E421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5C" w14:textId="246A3F93" w:rsidR="006E2B55" w:rsidRDefault="006E2B55">
    <w:pPr>
      <w:widowControl/>
      <w:pBdr>
        <w:top w:val="nil"/>
        <w:left w:val="nil"/>
        <w:bottom w:val="nil"/>
        <w:right w:val="nil"/>
        <w:between w:val="nil"/>
      </w:pBdr>
      <w:spacing w:line="240" w:lineRule="auto"/>
      <w:ind w:left="1" w:hanging="3"/>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noProof/>
        <w:color w:val="000000"/>
        <w:sz w:val="28"/>
        <w:szCs w:val="28"/>
      </w:rPr>
      <w:t>59</w:t>
    </w:r>
    <w:r>
      <w:rPr>
        <w:color w:val="000000"/>
        <w:sz w:val="28"/>
        <w:szCs w:val="28"/>
      </w:rPr>
      <w:fldChar w:fldCharType="end"/>
    </w:r>
  </w:p>
  <w:p w14:paraId="0000025D" w14:textId="77777777" w:rsidR="006E2B55" w:rsidRDefault="006E2B55">
    <w:pPr>
      <w:widowControl/>
      <w:pBdr>
        <w:top w:val="nil"/>
        <w:left w:val="nil"/>
        <w:bottom w:val="nil"/>
        <w:right w:val="nil"/>
        <w:between w:val="nil"/>
      </w:pBdr>
      <w:spacing w:line="240" w:lineRule="auto"/>
      <w:ind w:left="1" w:hanging="3"/>
      <w:jc w:val="center"/>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E228A" w14:textId="77777777" w:rsidR="008E4218" w:rsidRDefault="008E4218">
      <w:pPr>
        <w:spacing w:line="240" w:lineRule="auto"/>
        <w:ind w:left="0" w:hanging="2"/>
      </w:pPr>
      <w:r>
        <w:separator/>
      </w:r>
    </w:p>
  </w:footnote>
  <w:footnote w:type="continuationSeparator" w:id="0">
    <w:p w14:paraId="0C42227F" w14:textId="77777777" w:rsidR="008E4218" w:rsidRDefault="008E4218">
      <w:pPr>
        <w:spacing w:line="240" w:lineRule="auto"/>
        <w:ind w:left="0" w:hanging="2"/>
      </w:pPr>
      <w:r>
        <w:continuationSeparator/>
      </w:r>
    </w:p>
  </w:footnote>
  <w:footnote w:id="1">
    <w:p w14:paraId="00000256" w14:textId="77777777" w:rsidR="006E2B55" w:rsidRDefault="006E2B55">
      <w:pPr>
        <w:widowControl/>
        <w:pBdr>
          <w:top w:val="nil"/>
          <w:left w:val="nil"/>
          <w:bottom w:val="nil"/>
          <w:right w:val="nil"/>
          <w:between w:val="nil"/>
        </w:pBdr>
        <w:spacing w:line="240" w:lineRule="auto"/>
        <w:ind w:left="0" w:hanging="2"/>
        <w:jc w:val="both"/>
        <w:rPr>
          <w:color w:val="000000"/>
          <w:sz w:val="22"/>
          <w:szCs w:val="22"/>
        </w:rPr>
      </w:pPr>
      <w:r>
        <w:rPr>
          <w:vertAlign w:val="superscript"/>
        </w:rPr>
        <w:footnoteRef/>
      </w:r>
      <w:r>
        <w:rPr>
          <w:color w:val="000000"/>
          <w:sz w:val="22"/>
          <w:szCs w:val="22"/>
        </w:rPr>
        <w:t xml:space="preserve"> Под родственными связями понимаются отношения родства или свойства, указанные в абзаце третьем статьи 14 Семейного кодекса Российской Федерации, в части 2 статьи 10 Федерального закона от 25.12.2008 № 273-ФЗ «О противодействии коррупции».</w:t>
      </w:r>
    </w:p>
    <w:p w14:paraId="00000257" w14:textId="77777777" w:rsidR="006E2B55" w:rsidRDefault="006E2B55">
      <w:pPr>
        <w:widowControl/>
        <w:pBdr>
          <w:top w:val="nil"/>
          <w:left w:val="nil"/>
          <w:bottom w:val="nil"/>
          <w:right w:val="nil"/>
          <w:between w:val="nil"/>
        </w:pBdr>
        <w:spacing w:line="240" w:lineRule="auto"/>
        <w:ind w:left="0" w:hanging="2"/>
        <w:jc w:val="both"/>
        <w:rPr>
          <w:color w:val="000000"/>
          <w:sz w:val="22"/>
          <w:szCs w:val="22"/>
        </w:rPr>
      </w:pPr>
    </w:p>
  </w:footnote>
  <w:footnote w:id="2">
    <w:p w14:paraId="00000258" w14:textId="77777777" w:rsidR="006E2B55" w:rsidRDefault="006E2B55">
      <w:pPr>
        <w:widowControl/>
        <w:pBdr>
          <w:top w:val="nil"/>
          <w:left w:val="nil"/>
          <w:bottom w:val="nil"/>
          <w:right w:val="nil"/>
          <w:between w:val="nil"/>
        </w:pBdr>
        <w:spacing w:line="240" w:lineRule="auto"/>
        <w:ind w:left="0" w:hanging="2"/>
        <w:jc w:val="both"/>
        <w:rPr>
          <w:color w:val="000000"/>
          <w:sz w:val="22"/>
          <w:szCs w:val="22"/>
        </w:rPr>
      </w:pPr>
      <w:r>
        <w:rPr>
          <w:vertAlign w:val="superscript"/>
        </w:rPr>
        <w:footnoteRef/>
      </w:r>
      <w:r>
        <w:rPr>
          <w:color w:val="000000"/>
          <w:sz w:val="22"/>
          <w:szCs w:val="22"/>
        </w:rPr>
        <w:t xml:space="preserve"> Здесь и далее под иными органами и организациями в соответствии с положениями статьи 18 Закона «О Счетной палате Донецкой Народной Республики» понимаются органы и организации, </w:t>
      </w:r>
      <w:bookmarkStart w:id="9" w:name="_Hlk163739087"/>
      <w:r>
        <w:rPr>
          <w:color w:val="000000"/>
          <w:sz w:val="22"/>
          <w:szCs w:val="22"/>
        </w:rPr>
        <w:t>которые обладают информацией, необходимой для осуществления Счетной палатой внешнего государственного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w:t>
      </w:r>
      <w:bookmarkEnd w:id="9"/>
      <w:r>
        <w:rPr>
          <w:color w:val="000000"/>
          <w:sz w:val="22"/>
          <w:szCs w:val="22"/>
        </w:rPr>
        <w:t>.</w:t>
      </w:r>
    </w:p>
  </w:footnote>
  <w:footnote w:id="3">
    <w:p w14:paraId="00000259" w14:textId="4278A0A4" w:rsidR="006E2B55" w:rsidRPr="00A3725C" w:rsidRDefault="006E2B55">
      <w:pPr>
        <w:widowControl/>
        <w:pBdr>
          <w:top w:val="nil"/>
          <w:left w:val="nil"/>
          <w:bottom w:val="nil"/>
          <w:right w:val="nil"/>
          <w:between w:val="nil"/>
        </w:pBdr>
        <w:spacing w:line="240" w:lineRule="auto"/>
        <w:ind w:left="0" w:hanging="2"/>
        <w:jc w:val="both"/>
        <w:rPr>
          <w:sz w:val="22"/>
          <w:szCs w:val="22"/>
        </w:rPr>
      </w:pPr>
      <w:r w:rsidRPr="00A3725C">
        <w:rPr>
          <w:vertAlign w:val="superscript"/>
        </w:rPr>
        <w:footnoteRef/>
      </w:r>
      <w:r w:rsidRPr="00A3725C">
        <w:rPr>
          <w:color w:val="000000"/>
          <w:sz w:val="22"/>
          <w:szCs w:val="22"/>
        </w:rPr>
        <w:t xml:space="preserve"> </w:t>
      </w:r>
      <w:r w:rsidRPr="00A3725C">
        <w:rPr>
          <w:sz w:val="22"/>
          <w:szCs w:val="22"/>
        </w:rPr>
        <w:t>Под пользователями информации понимаются лица, заинтересованные в получении информации о результатах контрольного мероприятия. Для оценки существенности в первую очередь следует ориентироваться на ожидания (потребности) пользователей информации - адресатов отчетов о результатах контрольного мероприятия и документов, оформляемых по результатам контрольного мероприятия.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5A" w14:textId="77777777" w:rsidR="006E2B55" w:rsidRDefault="006E2B55">
    <w:pPr>
      <w:widowControl/>
      <w:pBdr>
        <w:top w:val="nil"/>
        <w:left w:val="nil"/>
        <w:bottom w:val="nil"/>
        <w:right w:val="nil"/>
        <w:between w:val="nil"/>
      </w:pBdr>
      <w:spacing w:after="120" w:line="360" w:lineRule="auto"/>
      <w:ind w:left="1" w:hanging="3"/>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14:paraId="0000025B" w14:textId="77777777" w:rsidR="006E2B55" w:rsidRDefault="006E2B55">
    <w:pPr>
      <w:widowControl/>
      <w:pBdr>
        <w:top w:val="nil"/>
        <w:left w:val="nil"/>
        <w:bottom w:val="nil"/>
        <w:right w:val="nil"/>
        <w:between w:val="nil"/>
      </w:pBdr>
      <w:spacing w:after="120" w:line="360" w:lineRule="auto"/>
      <w:ind w:left="1" w:hanging="3"/>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C52CA3"/>
    <w:multiLevelType w:val="multilevel"/>
    <w:tmpl w:val="4F3AB41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AE2"/>
    <w:rsid w:val="00022B5D"/>
    <w:rsid w:val="000427D4"/>
    <w:rsid w:val="0006173E"/>
    <w:rsid w:val="00080804"/>
    <w:rsid w:val="000C3CB8"/>
    <w:rsid w:val="000C7B98"/>
    <w:rsid w:val="00103FB4"/>
    <w:rsid w:val="00104429"/>
    <w:rsid w:val="001114E8"/>
    <w:rsid w:val="00167C45"/>
    <w:rsid w:val="001E00A2"/>
    <w:rsid w:val="002047FF"/>
    <w:rsid w:val="00233A6A"/>
    <w:rsid w:val="00240047"/>
    <w:rsid w:val="003117B7"/>
    <w:rsid w:val="003E6CF4"/>
    <w:rsid w:val="003E6D13"/>
    <w:rsid w:val="0043593E"/>
    <w:rsid w:val="0047519B"/>
    <w:rsid w:val="004D3044"/>
    <w:rsid w:val="004D569F"/>
    <w:rsid w:val="005005C2"/>
    <w:rsid w:val="0050173C"/>
    <w:rsid w:val="005229EA"/>
    <w:rsid w:val="005406F7"/>
    <w:rsid w:val="00560E36"/>
    <w:rsid w:val="00571F93"/>
    <w:rsid w:val="005872CE"/>
    <w:rsid w:val="005D0BBA"/>
    <w:rsid w:val="005E395E"/>
    <w:rsid w:val="005F0914"/>
    <w:rsid w:val="006E2B55"/>
    <w:rsid w:val="006E7AE2"/>
    <w:rsid w:val="00756262"/>
    <w:rsid w:val="00756C47"/>
    <w:rsid w:val="00763822"/>
    <w:rsid w:val="0079615D"/>
    <w:rsid w:val="007F7DDD"/>
    <w:rsid w:val="008143C9"/>
    <w:rsid w:val="00832866"/>
    <w:rsid w:val="00857E64"/>
    <w:rsid w:val="00860100"/>
    <w:rsid w:val="008B5E11"/>
    <w:rsid w:val="008D2A14"/>
    <w:rsid w:val="008E4218"/>
    <w:rsid w:val="00901E26"/>
    <w:rsid w:val="00992253"/>
    <w:rsid w:val="00996BB7"/>
    <w:rsid w:val="009C452C"/>
    <w:rsid w:val="009F05EC"/>
    <w:rsid w:val="00A2069B"/>
    <w:rsid w:val="00A27829"/>
    <w:rsid w:val="00A3725C"/>
    <w:rsid w:val="00A43CE5"/>
    <w:rsid w:val="00A637CD"/>
    <w:rsid w:val="00A90003"/>
    <w:rsid w:val="00B43F4C"/>
    <w:rsid w:val="00B51A03"/>
    <w:rsid w:val="00B56C31"/>
    <w:rsid w:val="00B57ABD"/>
    <w:rsid w:val="00B66326"/>
    <w:rsid w:val="00BC1273"/>
    <w:rsid w:val="00BF6EAD"/>
    <w:rsid w:val="00C46F1B"/>
    <w:rsid w:val="00C511C7"/>
    <w:rsid w:val="00C8626B"/>
    <w:rsid w:val="00C943DF"/>
    <w:rsid w:val="00CC747C"/>
    <w:rsid w:val="00CE1992"/>
    <w:rsid w:val="00CF55AC"/>
    <w:rsid w:val="00CF5966"/>
    <w:rsid w:val="00D0267F"/>
    <w:rsid w:val="00D21E42"/>
    <w:rsid w:val="00D44819"/>
    <w:rsid w:val="00D55E07"/>
    <w:rsid w:val="00D62FF6"/>
    <w:rsid w:val="00D939B9"/>
    <w:rsid w:val="00DA7673"/>
    <w:rsid w:val="00DF3806"/>
    <w:rsid w:val="00E10048"/>
    <w:rsid w:val="00E52975"/>
    <w:rsid w:val="00E67559"/>
    <w:rsid w:val="00EB3BCD"/>
    <w:rsid w:val="00ED3208"/>
    <w:rsid w:val="00F657DB"/>
    <w:rsid w:val="00F80295"/>
    <w:rsid w:val="00FB69E9"/>
    <w:rsid w:val="00FC20D4"/>
    <w:rsid w:val="00FE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885D"/>
  <w15:docId w15:val="{0F5DBD88-F673-45C8-A358-65AC3999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suppressAutoHyphens/>
      <w:spacing w:line="1" w:lineRule="atLeast"/>
      <w:ind w:leftChars="-1" w:left="-1" w:hangingChars="1" w:hanging="1"/>
      <w:textDirection w:val="btLr"/>
      <w:textAlignment w:val="top"/>
      <w:outlineLvl w:val="0"/>
    </w:pPr>
    <w:rPr>
      <w:snapToGrid w:val="0"/>
      <w:position w:val="-1"/>
    </w:rPr>
  </w:style>
  <w:style w:type="paragraph" w:styleId="1">
    <w:name w:val="heading 1"/>
    <w:basedOn w:val="a0"/>
    <w:next w:val="a0"/>
    <w:pPr>
      <w:spacing w:line="240" w:lineRule="auto"/>
      <w:ind w:firstLine="0"/>
      <w:jc w:val="center"/>
    </w:pPr>
    <w:rPr>
      <w:b/>
      <w:caps/>
      <w:spacing w:val="60"/>
      <w:sz w:val="28"/>
      <w:szCs w:val="28"/>
    </w:rPr>
  </w:style>
  <w:style w:type="paragraph" w:styleId="2">
    <w:name w:val="heading 2"/>
    <w:basedOn w:val="a0"/>
    <w:next w:val="a0"/>
    <w:pPr>
      <w:spacing w:line="240" w:lineRule="auto"/>
      <w:ind w:firstLine="0"/>
      <w:jc w:val="center"/>
      <w:outlineLvl w:val="1"/>
    </w:pPr>
    <w:rPr>
      <w:b/>
      <w:caps/>
      <w:sz w:val="28"/>
      <w:szCs w:val="28"/>
    </w:rPr>
  </w:style>
  <w:style w:type="paragraph" w:styleId="3">
    <w:name w:val="heading 3"/>
    <w:basedOn w:val="a0"/>
    <w:next w:val="a0"/>
    <w:pPr>
      <w:spacing w:line="240" w:lineRule="auto"/>
      <w:ind w:firstLine="0"/>
      <w:jc w:val="center"/>
      <w:outlineLvl w:val="2"/>
    </w:pPr>
    <w:rPr>
      <w:b/>
      <w:sz w:val="28"/>
      <w:szCs w:val="28"/>
    </w:rPr>
  </w:style>
  <w:style w:type="paragraph" w:styleId="4">
    <w:name w:val="heading 4"/>
    <w:basedOn w:val="a0"/>
    <w:next w:val="a0"/>
    <w:pPr>
      <w:keepNext/>
      <w:spacing w:line="360" w:lineRule="auto"/>
      <w:ind w:firstLine="709"/>
      <w:jc w:val="both"/>
      <w:outlineLvl w:val="3"/>
    </w:pPr>
    <w:rPr>
      <w:b/>
      <w:sz w:val="32"/>
    </w:rPr>
  </w:style>
  <w:style w:type="paragraph" w:styleId="5">
    <w:name w:val="heading 5"/>
    <w:basedOn w:val="a0"/>
    <w:next w:val="a0"/>
    <w:pPr>
      <w:keepNext/>
      <w:spacing w:line="360" w:lineRule="auto"/>
      <w:ind w:firstLine="709"/>
      <w:jc w:val="center"/>
      <w:outlineLvl w:val="4"/>
    </w:pPr>
    <w:rPr>
      <w:color w:val="000000"/>
      <w:sz w:val="28"/>
    </w:rPr>
  </w:style>
  <w:style w:type="paragraph" w:styleId="6">
    <w:name w:val="heading 6"/>
    <w:basedOn w:val="a0"/>
    <w:next w:val="a0"/>
    <w:pPr>
      <w:keepNext/>
      <w:spacing w:line="360" w:lineRule="auto"/>
      <w:ind w:firstLine="709"/>
      <w:jc w:val="both"/>
      <w:outlineLvl w:val="5"/>
    </w:pPr>
    <w:rPr>
      <w:color w:val="FF0000"/>
      <w:sz w:val="28"/>
    </w:rPr>
  </w:style>
  <w:style w:type="paragraph" w:styleId="7">
    <w:name w:val="heading 7"/>
    <w:basedOn w:val="a0"/>
    <w:next w:val="a0"/>
    <w:pPr>
      <w:keepNext/>
      <w:spacing w:line="360" w:lineRule="auto"/>
      <w:ind w:firstLine="709"/>
      <w:jc w:val="both"/>
      <w:outlineLvl w:val="6"/>
    </w:pPr>
    <w:rPr>
      <w:sz w:val="28"/>
    </w:rPr>
  </w:style>
  <w:style w:type="paragraph" w:styleId="8">
    <w:name w:val="heading 8"/>
    <w:basedOn w:val="a0"/>
    <w:next w:val="a0"/>
    <w:pPr>
      <w:keepNext/>
      <w:spacing w:line="360" w:lineRule="auto"/>
      <w:ind w:firstLine="709"/>
      <w:jc w:val="center"/>
      <w:outlineLvl w:val="7"/>
    </w:pPr>
    <w:rPr>
      <w:color w:val="FF0000"/>
      <w:sz w:val="28"/>
    </w:rPr>
  </w:style>
  <w:style w:type="paragraph" w:styleId="9">
    <w:name w:val="heading 9"/>
    <w:basedOn w:val="a0"/>
    <w:next w:val="a0"/>
    <w:pPr>
      <w:keepNext/>
      <w:spacing w:line="360" w:lineRule="auto"/>
      <w:ind w:firstLine="709"/>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rPr>
      <w:b/>
      <w:caps/>
      <w:spacing w:val="60"/>
      <w:w w:val="100"/>
      <w:position w:val="-1"/>
      <w:sz w:val="28"/>
      <w:szCs w:val="28"/>
      <w:effect w:val="none"/>
      <w:vertAlign w:val="baseline"/>
      <w:cs w:val="0"/>
      <w:em w:val="none"/>
      <w:lang w:bidi="ar-SA"/>
    </w:rPr>
  </w:style>
  <w:style w:type="character" w:customStyle="1" w:styleId="20">
    <w:name w:val="Заголовок 2 Знак"/>
    <w:rPr>
      <w:b/>
      <w:caps/>
      <w:snapToGrid w:val="0"/>
      <w:w w:val="100"/>
      <w:position w:val="-1"/>
      <w:sz w:val="28"/>
      <w:szCs w:val="28"/>
      <w:effect w:val="none"/>
      <w:vertAlign w:val="baseline"/>
      <w:cs w:val="0"/>
      <w:em w:val="none"/>
      <w:lang w:val="ru-RU" w:eastAsia="ru-RU" w:bidi="ar-SA"/>
    </w:rPr>
  </w:style>
  <w:style w:type="character" w:customStyle="1" w:styleId="30">
    <w:name w:val="Заголовок 3 Знак"/>
    <w:rPr>
      <w:b/>
      <w:snapToGrid w:val="0"/>
      <w:w w:val="100"/>
      <w:position w:val="-1"/>
      <w:sz w:val="28"/>
      <w:szCs w:val="28"/>
      <w:effect w:val="none"/>
      <w:vertAlign w:val="baseline"/>
      <w:cs w:val="0"/>
      <w:em w:val="none"/>
      <w:lang w:bidi="ar-SA"/>
    </w:rPr>
  </w:style>
  <w:style w:type="character" w:customStyle="1" w:styleId="40">
    <w:name w:val="Заголовок 4 Знак"/>
    <w:rPr>
      <w:b/>
      <w:w w:val="100"/>
      <w:position w:val="-1"/>
      <w:sz w:val="32"/>
      <w:effect w:val="none"/>
      <w:vertAlign w:val="baseline"/>
      <w:cs w:val="0"/>
      <w:em w:val="none"/>
      <w:lang w:bidi="ar-SA"/>
    </w:rPr>
  </w:style>
  <w:style w:type="character" w:customStyle="1" w:styleId="50">
    <w:name w:val="Заголовок 5 Знак"/>
    <w:rPr>
      <w:snapToGrid w:val="0"/>
      <w:color w:val="000000"/>
      <w:w w:val="100"/>
      <w:position w:val="-1"/>
      <w:sz w:val="28"/>
      <w:effect w:val="none"/>
      <w:vertAlign w:val="baseline"/>
      <w:cs w:val="0"/>
      <w:em w:val="none"/>
      <w:lang w:bidi="ar-SA"/>
    </w:rPr>
  </w:style>
  <w:style w:type="character" w:customStyle="1" w:styleId="60">
    <w:name w:val="Заголовок 6 Знак"/>
    <w:rPr>
      <w:snapToGrid w:val="0"/>
      <w:color w:val="FF0000"/>
      <w:w w:val="100"/>
      <w:position w:val="-1"/>
      <w:sz w:val="28"/>
      <w:effect w:val="none"/>
      <w:vertAlign w:val="baseline"/>
      <w:cs w:val="0"/>
      <w:em w:val="none"/>
      <w:lang w:bidi="ar-SA"/>
    </w:rPr>
  </w:style>
  <w:style w:type="character" w:customStyle="1" w:styleId="70">
    <w:name w:val="Заголовок 7 Знак"/>
    <w:rPr>
      <w:snapToGrid w:val="0"/>
      <w:w w:val="100"/>
      <w:position w:val="-1"/>
      <w:sz w:val="28"/>
      <w:effect w:val="none"/>
      <w:vertAlign w:val="baseline"/>
      <w:cs w:val="0"/>
      <w:em w:val="none"/>
      <w:lang w:bidi="ar-SA"/>
    </w:rPr>
  </w:style>
  <w:style w:type="character" w:customStyle="1" w:styleId="80">
    <w:name w:val="Заголовок 8 Знак"/>
    <w:rPr>
      <w:snapToGrid w:val="0"/>
      <w:color w:val="FF0000"/>
      <w:w w:val="100"/>
      <w:position w:val="-1"/>
      <w:sz w:val="28"/>
      <w:effect w:val="none"/>
      <w:vertAlign w:val="baseline"/>
      <w:cs w:val="0"/>
      <w:em w:val="none"/>
      <w:lang w:bidi="ar-SA"/>
    </w:rPr>
  </w:style>
  <w:style w:type="character" w:customStyle="1" w:styleId="90">
    <w:name w:val="Заголовок 9 Знак"/>
    <w:rPr>
      <w:snapToGrid w:val="0"/>
      <w:w w:val="100"/>
      <w:position w:val="-1"/>
      <w:sz w:val="28"/>
      <w:effect w:val="none"/>
      <w:vertAlign w:val="baseline"/>
      <w:cs w:val="0"/>
      <w:em w:val="none"/>
      <w:lang w:bidi="ar-SA"/>
    </w:rPr>
  </w:style>
  <w:style w:type="paragraph" w:customStyle="1" w:styleId="Char">
    <w:name w:val="Char Знак Знак Знак Знак Знак Знак"/>
    <w:basedOn w:val="a0"/>
    <w:pPr>
      <w:adjustRightInd w:val="0"/>
      <w:spacing w:after="160" w:line="240" w:lineRule="atLeast"/>
      <w:ind w:firstLine="0"/>
      <w:jc w:val="right"/>
    </w:pPr>
    <w:rPr>
      <w:sz w:val="28"/>
      <w:szCs w:val="28"/>
      <w:lang w:eastAsia="en-US"/>
    </w:rPr>
  </w:style>
  <w:style w:type="paragraph" w:customStyle="1" w:styleId="21">
    <w:name w:val="Стиль Заголовок 2 + Авто все прописные"/>
    <w:basedOn w:val="2"/>
  </w:style>
  <w:style w:type="character" w:customStyle="1" w:styleId="22">
    <w:name w:val="Стиль Заголовок 2 + Авто все прописные Знак"/>
    <w:basedOn w:val="20"/>
    <w:rPr>
      <w:b/>
      <w:caps/>
      <w:snapToGrid w:val="0"/>
      <w:w w:val="100"/>
      <w:position w:val="-1"/>
      <w:sz w:val="28"/>
      <w:szCs w:val="28"/>
      <w:effect w:val="none"/>
      <w:vertAlign w:val="baseline"/>
      <w:cs w:val="0"/>
      <w:em w:val="none"/>
      <w:lang w:val="ru-RU" w:eastAsia="ru-RU" w:bidi="ar-SA"/>
    </w:rPr>
  </w:style>
  <w:style w:type="paragraph" w:styleId="a5">
    <w:name w:val="Body Text Indent"/>
    <w:basedOn w:val="a0"/>
    <w:pPr>
      <w:spacing w:line="360" w:lineRule="auto"/>
      <w:ind w:firstLine="220"/>
      <w:jc w:val="both"/>
    </w:pPr>
    <w:rPr>
      <w:sz w:val="24"/>
    </w:rPr>
  </w:style>
  <w:style w:type="character" w:customStyle="1" w:styleId="a6">
    <w:name w:val="Основной текст с отступом Знак"/>
    <w:rPr>
      <w:snapToGrid w:val="0"/>
      <w:w w:val="100"/>
      <w:position w:val="-1"/>
      <w:sz w:val="24"/>
      <w:effect w:val="none"/>
      <w:vertAlign w:val="baseline"/>
      <w:cs w:val="0"/>
      <w:em w:val="none"/>
      <w:lang w:val="ru-RU" w:eastAsia="ru-RU" w:bidi="ar-SA"/>
    </w:rPr>
  </w:style>
  <w:style w:type="paragraph" w:styleId="23">
    <w:name w:val="Body Text Indent 2"/>
    <w:basedOn w:val="a0"/>
    <w:pPr>
      <w:spacing w:line="360" w:lineRule="auto"/>
      <w:ind w:firstLine="488"/>
      <w:jc w:val="both"/>
    </w:pPr>
    <w:rPr>
      <w:color w:val="000000"/>
      <w:sz w:val="28"/>
    </w:rPr>
  </w:style>
  <w:style w:type="character" w:customStyle="1" w:styleId="24">
    <w:name w:val="Основной текст с отступом 2 Знак"/>
    <w:rPr>
      <w:snapToGrid w:val="0"/>
      <w:color w:val="000000"/>
      <w:w w:val="100"/>
      <w:position w:val="-1"/>
      <w:sz w:val="28"/>
      <w:effect w:val="none"/>
      <w:vertAlign w:val="baseline"/>
      <w:cs w:val="0"/>
      <w:em w:val="none"/>
      <w:lang w:bidi="ar-SA"/>
    </w:rPr>
  </w:style>
  <w:style w:type="paragraph" w:styleId="a7">
    <w:name w:val="header"/>
    <w:basedOn w:val="a0"/>
    <w:pPr>
      <w:spacing w:after="120" w:line="360" w:lineRule="auto"/>
      <w:ind w:firstLine="0"/>
      <w:jc w:val="center"/>
    </w:pPr>
    <w:rPr>
      <w:sz w:val="28"/>
    </w:rPr>
  </w:style>
  <w:style w:type="character" w:customStyle="1" w:styleId="a8">
    <w:name w:val="Верхний колонтитул Знак"/>
    <w:rPr>
      <w:w w:val="100"/>
      <w:position w:val="-1"/>
      <w:sz w:val="28"/>
      <w:effect w:val="none"/>
      <w:vertAlign w:val="baseline"/>
      <w:cs w:val="0"/>
      <w:em w:val="none"/>
      <w:lang w:val="ru-RU" w:eastAsia="ru-RU" w:bidi="ar-SA"/>
    </w:rPr>
  </w:style>
  <w:style w:type="character" w:styleId="a9">
    <w:name w:val="page number"/>
    <w:rPr>
      <w:w w:val="100"/>
      <w:position w:val="-1"/>
      <w:sz w:val="28"/>
      <w:szCs w:val="28"/>
      <w:effect w:val="none"/>
      <w:vertAlign w:val="baseline"/>
      <w:cs w:val="0"/>
      <w:em w:val="none"/>
      <w:lang w:val="ru-RU" w:eastAsia="en-US" w:bidi="ar-SA"/>
    </w:rPr>
  </w:style>
  <w:style w:type="paragraph" w:styleId="31">
    <w:name w:val="Body Text Indent 3"/>
    <w:basedOn w:val="a0"/>
    <w:pPr>
      <w:spacing w:line="360" w:lineRule="auto"/>
      <w:ind w:firstLine="709"/>
      <w:jc w:val="both"/>
    </w:pPr>
    <w:rPr>
      <w:sz w:val="28"/>
    </w:rPr>
  </w:style>
  <w:style w:type="character" w:customStyle="1" w:styleId="32">
    <w:name w:val="Основной текст с отступом 3 Знак"/>
    <w:rPr>
      <w:snapToGrid w:val="0"/>
      <w:w w:val="100"/>
      <w:position w:val="-1"/>
      <w:sz w:val="28"/>
      <w:effect w:val="none"/>
      <w:vertAlign w:val="baseline"/>
      <w:cs w:val="0"/>
      <w:em w:val="none"/>
      <w:lang w:bidi="ar-SA"/>
    </w:rPr>
  </w:style>
  <w:style w:type="paragraph" w:styleId="aa">
    <w:name w:val="Body Text"/>
    <w:basedOn w:val="a0"/>
    <w:pPr>
      <w:spacing w:line="360" w:lineRule="auto"/>
      <w:ind w:firstLine="709"/>
      <w:jc w:val="both"/>
    </w:pPr>
    <w:rPr>
      <w:sz w:val="28"/>
    </w:rPr>
  </w:style>
  <w:style w:type="character" w:customStyle="1" w:styleId="ab">
    <w:name w:val="Основной текст Знак"/>
    <w:rPr>
      <w:w w:val="100"/>
      <w:position w:val="-1"/>
      <w:sz w:val="28"/>
      <w:effect w:val="none"/>
      <w:vertAlign w:val="baseline"/>
      <w:cs w:val="0"/>
      <w:em w:val="none"/>
      <w:lang w:val="ru-RU" w:eastAsia="ru-RU" w:bidi="ar-SA"/>
    </w:rPr>
  </w:style>
  <w:style w:type="paragraph" w:styleId="25">
    <w:name w:val="Body Text 2"/>
    <w:basedOn w:val="a0"/>
    <w:pPr>
      <w:spacing w:line="360" w:lineRule="auto"/>
      <w:ind w:firstLine="709"/>
      <w:jc w:val="both"/>
    </w:pPr>
    <w:rPr>
      <w:rFonts w:ascii="Arial" w:hAnsi="Arial"/>
      <w:color w:val="FF0000"/>
      <w:sz w:val="28"/>
    </w:rPr>
  </w:style>
  <w:style w:type="character" w:customStyle="1" w:styleId="26">
    <w:name w:val="Основной текст 2 Знак"/>
    <w:rPr>
      <w:rFonts w:ascii="Arial" w:hAnsi="Arial"/>
      <w:color w:val="FF0000"/>
      <w:w w:val="100"/>
      <w:position w:val="-1"/>
      <w:sz w:val="28"/>
      <w:effect w:val="none"/>
      <w:vertAlign w:val="baseline"/>
      <w:cs w:val="0"/>
      <w:em w:val="none"/>
      <w:lang w:bidi="ar-SA"/>
    </w:rPr>
  </w:style>
  <w:style w:type="paragraph" w:customStyle="1" w:styleId="34">
    <w:name w:val="Основной текст 3;Основной 4 надпись"/>
    <w:basedOn w:val="a0"/>
    <w:pPr>
      <w:spacing w:line="360" w:lineRule="auto"/>
      <w:ind w:firstLine="709"/>
      <w:jc w:val="center"/>
    </w:pPr>
    <w:rPr>
      <w:b/>
      <w:color w:val="FF0000"/>
      <w:sz w:val="28"/>
    </w:rPr>
  </w:style>
  <w:style w:type="character" w:customStyle="1" w:styleId="340">
    <w:name w:val="Основной текст 3 Знак;Основной 4 надпись Знак"/>
    <w:rPr>
      <w:b/>
      <w:snapToGrid w:val="0"/>
      <w:color w:val="FF0000"/>
      <w:w w:val="100"/>
      <w:position w:val="-1"/>
      <w:sz w:val="28"/>
      <w:effect w:val="none"/>
      <w:vertAlign w:val="baseline"/>
      <w:cs w:val="0"/>
      <w:em w:val="none"/>
      <w:lang w:bidi="ar-SA"/>
    </w:rPr>
  </w:style>
  <w:style w:type="paragraph" w:customStyle="1" w:styleId="ac">
    <w:name w:val="Название"/>
    <w:basedOn w:val="a0"/>
    <w:pPr>
      <w:spacing w:line="360" w:lineRule="auto"/>
      <w:ind w:firstLine="709"/>
      <w:jc w:val="center"/>
    </w:pPr>
    <w:rPr>
      <w:sz w:val="28"/>
    </w:rPr>
  </w:style>
  <w:style w:type="character" w:customStyle="1" w:styleId="ad">
    <w:name w:val="Название Знак"/>
    <w:rPr>
      <w:w w:val="100"/>
      <w:position w:val="-1"/>
      <w:sz w:val="28"/>
      <w:effect w:val="none"/>
      <w:vertAlign w:val="baseline"/>
      <w:cs w:val="0"/>
      <w:em w:val="none"/>
      <w:lang w:bidi="ar-SA"/>
    </w:rPr>
  </w:style>
  <w:style w:type="paragraph" w:styleId="ae">
    <w:name w:val="Subtitle"/>
    <w:basedOn w:val="a0"/>
    <w:pPr>
      <w:keepNext/>
      <w:keepLines/>
      <w:spacing w:before="360" w:after="80"/>
    </w:pPr>
    <w:rPr>
      <w:rFonts w:ascii="Georgia" w:eastAsia="Georgia" w:hAnsi="Georgia" w:cs="Georgia"/>
      <w:i/>
      <w:color w:val="666666"/>
      <w:sz w:val="48"/>
      <w:szCs w:val="48"/>
    </w:rPr>
  </w:style>
  <w:style w:type="character" w:customStyle="1" w:styleId="af">
    <w:name w:val="Подзаголовок Знак"/>
    <w:rPr>
      <w:w w:val="100"/>
      <w:position w:val="-1"/>
      <w:sz w:val="28"/>
      <w:effect w:val="none"/>
      <w:vertAlign w:val="baseline"/>
      <w:cs w:val="0"/>
      <w:em w:val="none"/>
      <w:lang w:bidi="ar-SA"/>
    </w:rPr>
  </w:style>
  <w:style w:type="paragraph" w:styleId="af0">
    <w:name w:val="footnote text"/>
    <w:basedOn w:val="a0"/>
    <w:pPr>
      <w:spacing w:line="240" w:lineRule="auto"/>
      <w:ind w:firstLine="0"/>
      <w:jc w:val="both"/>
    </w:pPr>
  </w:style>
  <w:style w:type="character" w:customStyle="1" w:styleId="af1">
    <w:name w:val="Текст сноски Знак"/>
    <w:rPr>
      <w:w w:val="100"/>
      <w:position w:val="-1"/>
      <w:effect w:val="none"/>
      <w:vertAlign w:val="baseline"/>
      <w:cs w:val="0"/>
      <w:em w:val="none"/>
      <w:lang w:val="ru-RU" w:eastAsia="ru-RU" w:bidi="ar-SA"/>
    </w:rPr>
  </w:style>
  <w:style w:type="paragraph" w:styleId="af2">
    <w:name w:val="footer"/>
    <w:basedOn w:val="a0"/>
    <w:pPr>
      <w:spacing w:line="240" w:lineRule="auto"/>
      <w:ind w:firstLine="0"/>
      <w:jc w:val="center"/>
    </w:pPr>
    <w:rPr>
      <w:sz w:val="28"/>
      <w:szCs w:val="28"/>
    </w:rPr>
  </w:style>
  <w:style w:type="character" w:customStyle="1" w:styleId="af3">
    <w:name w:val="Нижний колонтитул Знак"/>
    <w:rPr>
      <w:w w:val="100"/>
      <w:position w:val="-1"/>
      <w:sz w:val="28"/>
      <w:szCs w:val="28"/>
      <w:effect w:val="none"/>
      <w:vertAlign w:val="baseline"/>
      <w:cs w:val="0"/>
      <w:em w:val="none"/>
      <w:lang w:bidi="ar-SA"/>
    </w:rPr>
  </w:style>
  <w:style w:type="paragraph" w:customStyle="1" w:styleId="af4">
    <w:name w:val="ДСП"/>
    <w:basedOn w:val="a0"/>
    <w:pPr>
      <w:overflowPunct w:val="0"/>
      <w:autoSpaceDE w:val="0"/>
      <w:autoSpaceDN w:val="0"/>
      <w:adjustRightInd w:val="0"/>
      <w:spacing w:line="240" w:lineRule="auto"/>
      <w:ind w:firstLine="0"/>
      <w:jc w:val="center"/>
      <w:textAlignment w:val="baseline"/>
    </w:pPr>
    <w:rPr>
      <w:i/>
      <w:sz w:val="24"/>
      <w:szCs w:val="28"/>
    </w:rPr>
  </w:style>
  <w:style w:type="paragraph" w:customStyle="1" w:styleId="af5">
    <w:name w:val="подпись"/>
    <w:basedOn w:val="a0"/>
    <w:pPr>
      <w:overflowPunct w:val="0"/>
      <w:autoSpaceDE w:val="0"/>
      <w:autoSpaceDN w:val="0"/>
      <w:adjustRightInd w:val="0"/>
      <w:spacing w:line="240" w:lineRule="auto"/>
      <w:ind w:firstLine="0"/>
      <w:jc w:val="right"/>
      <w:textAlignment w:val="baseline"/>
    </w:pPr>
    <w:rPr>
      <w:sz w:val="28"/>
      <w:szCs w:val="28"/>
    </w:rPr>
  </w:style>
  <w:style w:type="paragraph" w:customStyle="1" w:styleId="11">
    <w:name w:val="Должность1"/>
    <w:basedOn w:val="a0"/>
    <w:pPr>
      <w:overflowPunct w:val="0"/>
      <w:autoSpaceDE w:val="0"/>
      <w:autoSpaceDN w:val="0"/>
      <w:adjustRightInd w:val="0"/>
      <w:spacing w:line="240" w:lineRule="auto"/>
      <w:ind w:firstLine="0"/>
      <w:textAlignment w:val="baseline"/>
    </w:pPr>
    <w:rPr>
      <w:sz w:val="28"/>
      <w:szCs w:val="28"/>
    </w:rPr>
  </w:style>
  <w:style w:type="paragraph" w:customStyle="1" w:styleId="af6">
    <w:name w:val="На номер"/>
    <w:basedOn w:val="a0"/>
    <w:pPr>
      <w:overflowPunct w:val="0"/>
      <w:autoSpaceDE w:val="0"/>
      <w:autoSpaceDN w:val="0"/>
      <w:adjustRightInd w:val="0"/>
      <w:spacing w:line="240" w:lineRule="auto"/>
      <w:ind w:firstLine="0"/>
      <w:textAlignment w:val="baseline"/>
    </w:pPr>
    <w:rPr>
      <w:sz w:val="24"/>
      <w:szCs w:val="24"/>
      <w:lang w:val="en-US"/>
    </w:rPr>
  </w:style>
  <w:style w:type="paragraph" w:customStyle="1" w:styleId="af7">
    <w:name w:val="адрес"/>
    <w:basedOn w:val="a0"/>
    <w:pPr>
      <w:overflowPunct w:val="0"/>
      <w:autoSpaceDE w:val="0"/>
      <w:autoSpaceDN w:val="0"/>
      <w:adjustRightInd w:val="0"/>
      <w:spacing w:line="240" w:lineRule="auto"/>
      <w:ind w:firstLine="0"/>
      <w:jc w:val="center"/>
      <w:textAlignment w:val="baseline"/>
    </w:pPr>
    <w:rPr>
      <w:sz w:val="28"/>
      <w:szCs w:val="28"/>
    </w:rPr>
  </w:style>
  <w:style w:type="paragraph" w:customStyle="1" w:styleId="af8">
    <w:name w:val="уважаемый"/>
    <w:basedOn w:val="a0"/>
    <w:pPr>
      <w:overflowPunct w:val="0"/>
      <w:autoSpaceDE w:val="0"/>
      <w:autoSpaceDN w:val="0"/>
      <w:adjustRightInd w:val="0"/>
      <w:spacing w:line="240" w:lineRule="auto"/>
      <w:ind w:left="284" w:right="-284" w:firstLine="0"/>
      <w:jc w:val="center"/>
      <w:textAlignment w:val="baseline"/>
    </w:pPr>
    <w:rPr>
      <w:sz w:val="28"/>
      <w:szCs w:val="28"/>
    </w:rPr>
  </w:style>
  <w:style w:type="paragraph" w:customStyle="1" w:styleId="af9">
    <w:name w:val="Должность"/>
    <w:basedOn w:val="a0"/>
    <w:pPr>
      <w:overflowPunct w:val="0"/>
      <w:autoSpaceDE w:val="0"/>
      <w:autoSpaceDN w:val="0"/>
      <w:adjustRightInd w:val="0"/>
      <w:spacing w:line="240" w:lineRule="auto"/>
      <w:ind w:firstLine="0"/>
      <w:jc w:val="center"/>
      <w:textAlignment w:val="baseline"/>
    </w:pPr>
    <w:rPr>
      <w:sz w:val="28"/>
      <w:szCs w:val="28"/>
    </w:rPr>
  </w:style>
  <w:style w:type="paragraph" w:customStyle="1" w:styleId="afa">
    <w:name w:val="отметка ЭЦП"/>
    <w:basedOn w:val="a0"/>
    <w:pPr>
      <w:overflowPunct w:val="0"/>
      <w:autoSpaceDE w:val="0"/>
      <w:autoSpaceDN w:val="0"/>
      <w:adjustRightInd w:val="0"/>
      <w:spacing w:line="240" w:lineRule="auto"/>
      <w:ind w:firstLine="0"/>
      <w:jc w:val="center"/>
      <w:textAlignment w:val="baseline"/>
    </w:pPr>
    <w:rPr>
      <w:i/>
      <w:sz w:val="24"/>
      <w:szCs w:val="24"/>
    </w:rPr>
  </w:style>
  <w:style w:type="paragraph" w:customStyle="1" w:styleId="afb">
    <w:name w:val="исполнитель"/>
    <w:basedOn w:val="a0"/>
    <w:pPr>
      <w:overflowPunct w:val="0"/>
      <w:autoSpaceDE w:val="0"/>
      <w:autoSpaceDN w:val="0"/>
      <w:adjustRightInd w:val="0"/>
      <w:spacing w:line="360" w:lineRule="auto"/>
      <w:ind w:firstLine="709"/>
      <w:jc w:val="both"/>
      <w:textAlignment w:val="baseline"/>
    </w:pPr>
    <w:rPr>
      <w:sz w:val="24"/>
      <w:szCs w:val="24"/>
    </w:rPr>
  </w:style>
  <w:style w:type="paragraph" w:customStyle="1" w:styleId="110">
    <w:name w:val="Стиль Должность1 + 10 пт По центру"/>
    <w:basedOn w:val="11"/>
    <w:pPr>
      <w:jc w:val="center"/>
    </w:pPr>
    <w:rPr>
      <w:sz w:val="20"/>
      <w:szCs w:val="20"/>
    </w:rPr>
  </w:style>
  <w:style w:type="paragraph" w:customStyle="1" w:styleId="27">
    <w:name w:val="Стиль Заголовок 2 + полужирный Авто"/>
    <w:basedOn w:val="2"/>
    <w:pPr>
      <w:outlineLvl w:val="9"/>
    </w:pPr>
    <w:rPr>
      <w:b w:val="0"/>
      <w:bCs/>
      <w:caps w:val="0"/>
    </w:rPr>
  </w:style>
  <w:style w:type="paragraph" w:styleId="afc">
    <w:name w:val="List"/>
    <w:basedOn w:val="a0"/>
    <w:next w:val="a0"/>
    <w:pPr>
      <w:spacing w:line="360" w:lineRule="auto"/>
      <w:ind w:firstLine="709"/>
      <w:jc w:val="both"/>
    </w:pPr>
    <w:rPr>
      <w:sz w:val="28"/>
      <w:szCs w:val="28"/>
    </w:rPr>
  </w:style>
  <w:style w:type="paragraph" w:styleId="a">
    <w:name w:val="List Bullet"/>
    <w:basedOn w:val="a0"/>
    <w:next w:val="a0"/>
    <w:pPr>
      <w:numPr>
        <w:numId w:val="1"/>
      </w:numPr>
      <w:spacing w:line="360" w:lineRule="auto"/>
      <w:ind w:left="0" w:firstLine="709"/>
      <w:jc w:val="both"/>
    </w:pPr>
    <w:rPr>
      <w:sz w:val="28"/>
      <w:szCs w:val="28"/>
    </w:rPr>
  </w:style>
  <w:style w:type="paragraph" w:styleId="afd">
    <w:name w:val="List Number"/>
    <w:basedOn w:val="a0"/>
    <w:next w:val="a0"/>
    <w:pPr>
      <w:spacing w:line="360" w:lineRule="auto"/>
      <w:ind w:firstLine="0"/>
      <w:jc w:val="both"/>
    </w:pPr>
    <w:rPr>
      <w:sz w:val="28"/>
    </w:rPr>
  </w:style>
  <w:style w:type="paragraph" w:styleId="28">
    <w:name w:val="List 2"/>
    <w:basedOn w:val="a0"/>
    <w:next w:val="a0"/>
    <w:pPr>
      <w:spacing w:line="360" w:lineRule="auto"/>
      <w:ind w:firstLine="709"/>
      <w:jc w:val="both"/>
    </w:pPr>
    <w:rPr>
      <w:sz w:val="28"/>
      <w:szCs w:val="28"/>
    </w:rPr>
  </w:style>
  <w:style w:type="paragraph" w:styleId="41">
    <w:name w:val="List 4"/>
    <w:basedOn w:val="a0"/>
    <w:pPr>
      <w:spacing w:line="360" w:lineRule="auto"/>
      <w:ind w:firstLine="709"/>
      <w:jc w:val="both"/>
    </w:pPr>
    <w:rPr>
      <w:sz w:val="28"/>
      <w:szCs w:val="28"/>
    </w:rPr>
  </w:style>
  <w:style w:type="paragraph" w:styleId="51">
    <w:name w:val="List 5"/>
    <w:basedOn w:val="a0"/>
    <w:pPr>
      <w:spacing w:line="480" w:lineRule="auto"/>
      <w:ind w:firstLine="0"/>
      <w:jc w:val="both"/>
    </w:pPr>
    <w:rPr>
      <w:sz w:val="28"/>
    </w:rPr>
  </w:style>
  <w:style w:type="paragraph" w:styleId="29">
    <w:name w:val="List Bullet 2"/>
    <w:basedOn w:val="a0"/>
    <w:pPr>
      <w:tabs>
        <w:tab w:val="num" w:pos="720"/>
      </w:tabs>
      <w:spacing w:line="360" w:lineRule="auto"/>
      <w:ind w:left="0" w:firstLine="0"/>
      <w:jc w:val="both"/>
    </w:pPr>
    <w:rPr>
      <w:sz w:val="28"/>
    </w:rPr>
  </w:style>
  <w:style w:type="paragraph" w:styleId="33">
    <w:name w:val="List Bullet 3"/>
    <w:basedOn w:val="a0"/>
    <w:pPr>
      <w:tabs>
        <w:tab w:val="num" w:pos="720"/>
      </w:tabs>
      <w:spacing w:line="360" w:lineRule="auto"/>
      <w:ind w:left="0" w:firstLine="0"/>
      <w:jc w:val="both"/>
    </w:pPr>
    <w:rPr>
      <w:sz w:val="28"/>
    </w:rPr>
  </w:style>
  <w:style w:type="paragraph" w:styleId="afe">
    <w:name w:val="Block Text"/>
    <w:basedOn w:val="a0"/>
    <w:pPr>
      <w:spacing w:line="360" w:lineRule="atLeast"/>
      <w:ind w:left="500" w:right="560" w:firstLine="0"/>
      <w:jc w:val="center"/>
    </w:pPr>
    <w:rPr>
      <w:b/>
      <w:sz w:val="28"/>
    </w:rPr>
  </w:style>
  <w:style w:type="paragraph" w:customStyle="1" w:styleId="ConsNormal">
    <w:name w:val="ConsNormal"/>
    <w:pPr>
      <w:suppressAutoHyphens/>
      <w:autoSpaceDE w:val="0"/>
      <w:autoSpaceDN w:val="0"/>
      <w:adjustRightInd w:val="0"/>
      <w:spacing w:line="1" w:lineRule="atLeast"/>
      <w:ind w:leftChars="-1" w:left="-1" w:right="19772" w:hangingChars="1" w:hanging="1"/>
      <w:textDirection w:val="btLr"/>
      <w:textAlignment w:val="top"/>
      <w:outlineLvl w:val="0"/>
    </w:pPr>
    <w:rPr>
      <w:rFonts w:ascii="Arial" w:hAnsi="Arial" w:cs="Arial"/>
      <w:position w:val="-1"/>
      <w:sz w:val="16"/>
      <w:szCs w:val="16"/>
    </w:rPr>
  </w:style>
  <w:style w:type="character" w:styleId="aff">
    <w:name w:val="Hyperlink"/>
    <w:rPr>
      <w:color w:val="0000FF"/>
      <w:w w:val="100"/>
      <w:position w:val="-1"/>
      <w:sz w:val="28"/>
      <w:szCs w:val="28"/>
      <w:u w:val="single"/>
      <w:effect w:val="none"/>
      <w:vertAlign w:val="baseline"/>
      <w:cs w:val="0"/>
      <w:em w:val="none"/>
      <w:lang w:val="ru-RU" w:eastAsia="en-US" w:bidi="ar-SA"/>
    </w:rPr>
  </w:style>
  <w:style w:type="paragraph" w:customStyle="1" w:styleId="aff0">
    <w:name w:val="Стиль Регламент"/>
    <w:basedOn w:val="a0"/>
    <w:pPr>
      <w:spacing w:line="360" w:lineRule="atLeast"/>
      <w:ind w:firstLine="720"/>
      <w:jc w:val="both"/>
    </w:pPr>
    <w:rPr>
      <w:rFonts w:ascii="Arial" w:hAnsi="Arial"/>
      <w:sz w:val="24"/>
    </w:rPr>
  </w:style>
  <w:style w:type="paragraph" w:customStyle="1" w:styleId="12">
    <w:name w:val="Знак1"/>
    <w:basedOn w:val="a0"/>
    <w:pPr>
      <w:spacing w:line="240" w:lineRule="auto"/>
      <w:ind w:firstLine="0"/>
    </w:pPr>
    <w:rPr>
      <w:rFonts w:ascii="Verdana" w:hAnsi="Verdana" w:cs="Verdana"/>
      <w:lang w:val="en-US" w:eastAsia="en-US"/>
    </w:rPr>
  </w:style>
  <w:style w:type="paragraph" w:customStyle="1" w:styleId="ConsPlusNormal">
    <w:name w:val="ConsPlusNormal"/>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paragraph" w:customStyle="1" w:styleId="13">
    <w:name w:val="Знак1 Знак Знак Знак Знак Знак Знак Знак Знак Знак Знак Знак Знак Знак Знак Знак Знак Знак Знак"/>
    <w:basedOn w:val="a0"/>
    <w:pPr>
      <w:spacing w:line="240" w:lineRule="auto"/>
      <w:ind w:firstLine="0"/>
    </w:pPr>
    <w:rPr>
      <w:rFonts w:ascii="Verdana" w:hAnsi="Verdana" w:cs="Verdana"/>
      <w:lang w:val="en-US" w:eastAsia="en-US"/>
    </w:rPr>
  </w:style>
  <w:style w:type="paragraph" w:customStyle="1" w:styleId="aff1">
    <w:name w:val="Знак"/>
    <w:basedOn w:val="a0"/>
    <w:pPr>
      <w:spacing w:line="240" w:lineRule="auto"/>
      <w:ind w:firstLine="0"/>
    </w:pPr>
    <w:rPr>
      <w:rFonts w:ascii="Verdana" w:hAnsi="Verdana" w:cs="Verdana"/>
      <w:lang w:val="en-US" w:eastAsia="en-US"/>
    </w:rPr>
  </w:style>
  <w:style w:type="paragraph" w:customStyle="1" w:styleId="ConsPlusNonformat">
    <w:name w:val="ConsPlusNonformat"/>
    <w:pPr>
      <w:suppressAutoHyphens/>
      <w:autoSpaceDE w:val="0"/>
      <w:autoSpaceDN w:val="0"/>
      <w:adjustRightInd w:val="0"/>
      <w:spacing w:line="1" w:lineRule="atLeast"/>
      <w:ind w:leftChars="-1" w:left="-1" w:hangingChars="1" w:hanging="1"/>
      <w:textDirection w:val="btLr"/>
      <w:textAlignment w:val="top"/>
      <w:outlineLvl w:val="0"/>
    </w:pPr>
    <w:rPr>
      <w:rFonts w:ascii="Courier New" w:hAnsi="Courier New" w:cs="Courier New"/>
      <w:position w:val="-1"/>
    </w:rPr>
  </w:style>
  <w:style w:type="character" w:customStyle="1" w:styleId="aff2">
    <w:name w:val="Цветовое выделение"/>
    <w:rPr>
      <w:b/>
      <w:bCs/>
      <w:color w:val="000080"/>
      <w:w w:val="100"/>
      <w:position w:val="-1"/>
      <w:sz w:val="20"/>
      <w:szCs w:val="20"/>
      <w:effect w:val="none"/>
      <w:vertAlign w:val="baseline"/>
      <w:cs w:val="0"/>
      <w:em w:val="none"/>
    </w:rPr>
  </w:style>
  <w:style w:type="paragraph" w:customStyle="1" w:styleId="aff3">
    <w:name w:val="Таблицы (моноширинный)"/>
    <w:basedOn w:val="a0"/>
    <w:next w:val="a0"/>
    <w:pPr>
      <w:autoSpaceDE w:val="0"/>
      <w:autoSpaceDN w:val="0"/>
      <w:adjustRightInd w:val="0"/>
      <w:spacing w:line="240" w:lineRule="auto"/>
      <w:ind w:firstLine="0"/>
      <w:jc w:val="both"/>
    </w:pPr>
    <w:rPr>
      <w:rFonts w:ascii="Courier New" w:hAnsi="Courier New" w:cs="Courier New"/>
    </w:rPr>
  </w:style>
  <w:style w:type="paragraph" w:customStyle="1" w:styleId="14">
    <w:name w:val="Текст1"/>
    <w:basedOn w:val="aff4"/>
    <w:pPr>
      <w:tabs>
        <w:tab w:val="left" w:pos="480"/>
        <w:tab w:val="left" w:pos="720"/>
        <w:tab w:val="left" w:pos="6240"/>
      </w:tabs>
      <w:spacing w:line="240" w:lineRule="atLeast"/>
      <w:ind w:firstLine="709"/>
      <w:jc w:val="both"/>
    </w:pPr>
    <w:rPr>
      <w:rFonts w:ascii="Times New Roman" w:hAnsi="Times New Roman"/>
      <w:sz w:val="24"/>
    </w:rPr>
  </w:style>
  <w:style w:type="paragraph" w:styleId="aff4">
    <w:name w:val="Plain Text"/>
    <w:basedOn w:val="a0"/>
    <w:pPr>
      <w:spacing w:line="240" w:lineRule="auto"/>
      <w:ind w:firstLine="0"/>
    </w:pPr>
    <w:rPr>
      <w:rFonts w:ascii="Courier New" w:hAnsi="Courier New"/>
    </w:rPr>
  </w:style>
  <w:style w:type="character" w:customStyle="1" w:styleId="aff5">
    <w:name w:val="Текст Знак"/>
    <w:rPr>
      <w:rFonts w:ascii="Courier New" w:hAnsi="Courier New"/>
      <w:w w:val="100"/>
      <w:position w:val="-1"/>
      <w:effect w:val="none"/>
      <w:vertAlign w:val="baseline"/>
      <w:cs w:val="0"/>
      <w:em w:val="none"/>
      <w:lang w:bidi="ar-SA"/>
    </w:rPr>
  </w:style>
  <w:style w:type="paragraph" w:styleId="aff6">
    <w:name w:val="Balloon Text"/>
    <w:basedOn w:val="a0"/>
    <w:pPr>
      <w:spacing w:line="360" w:lineRule="auto"/>
      <w:ind w:firstLine="709"/>
      <w:jc w:val="both"/>
    </w:pPr>
    <w:rPr>
      <w:rFonts w:ascii="Tahoma" w:hAnsi="Tahoma"/>
      <w:sz w:val="16"/>
      <w:szCs w:val="16"/>
    </w:rPr>
  </w:style>
  <w:style w:type="character" w:customStyle="1" w:styleId="aff7">
    <w:name w:val="Текст выноски Знак"/>
    <w:rPr>
      <w:rFonts w:ascii="Tahoma" w:hAnsi="Tahoma"/>
      <w:w w:val="100"/>
      <w:position w:val="-1"/>
      <w:sz w:val="16"/>
      <w:szCs w:val="16"/>
      <w:effect w:val="none"/>
      <w:vertAlign w:val="baseline"/>
      <w:cs w:val="0"/>
      <w:em w:val="none"/>
      <w:lang w:bidi="ar-SA"/>
    </w:rPr>
  </w:style>
  <w:style w:type="character" w:styleId="aff8">
    <w:name w:val="footnote reference"/>
    <w:rPr>
      <w:w w:val="100"/>
      <w:position w:val="-1"/>
      <w:sz w:val="28"/>
      <w:szCs w:val="28"/>
      <w:effect w:val="none"/>
      <w:vertAlign w:val="superscript"/>
      <w:cs w:val="0"/>
      <w:em w:val="none"/>
      <w:lang w:val="ru-RU" w:eastAsia="en-US" w:bidi="ar-SA"/>
    </w:rPr>
  </w:style>
  <w:style w:type="paragraph" w:styleId="aff9">
    <w:name w:val="endnote text"/>
    <w:basedOn w:val="a0"/>
    <w:next w:val="a0"/>
    <w:pPr>
      <w:spacing w:line="360" w:lineRule="auto"/>
      <w:ind w:firstLine="709"/>
      <w:jc w:val="both"/>
    </w:pPr>
    <w:rPr>
      <w:sz w:val="28"/>
      <w:szCs w:val="28"/>
    </w:rPr>
  </w:style>
  <w:style w:type="character" w:customStyle="1" w:styleId="affa">
    <w:name w:val="Текст концевой сноски Знак"/>
    <w:rPr>
      <w:w w:val="100"/>
      <w:position w:val="-1"/>
      <w:sz w:val="28"/>
      <w:szCs w:val="28"/>
      <w:effect w:val="none"/>
      <w:vertAlign w:val="baseline"/>
      <w:cs w:val="0"/>
      <w:em w:val="none"/>
      <w:lang w:bidi="ar-SA"/>
    </w:rPr>
  </w:style>
  <w:style w:type="paragraph" w:styleId="affb">
    <w:name w:val="table of authorities"/>
    <w:basedOn w:val="a0"/>
    <w:next w:val="a0"/>
    <w:pPr>
      <w:spacing w:line="360" w:lineRule="auto"/>
      <w:ind w:firstLine="709"/>
      <w:jc w:val="both"/>
    </w:pPr>
    <w:rPr>
      <w:sz w:val="28"/>
      <w:szCs w:val="28"/>
    </w:rPr>
  </w:style>
  <w:style w:type="paragraph" w:styleId="affc">
    <w:name w:val="macro"/>
    <w:pPr>
      <w:tabs>
        <w:tab w:val="left" w:pos="480"/>
        <w:tab w:val="left" w:pos="960"/>
        <w:tab w:val="left" w:pos="1440"/>
        <w:tab w:val="left" w:pos="1920"/>
        <w:tab w:val="left" w:pos="2400"/>
        <w:tab w:val="left" w:pos="2880"/>
        <w:tab w:val="left" w:pos="3360"/>
        <w:tab w:val="left" w:pos="3840"/>
        <w:tab w:val="left" w:pos="4320"/>
      </w:tabs>
      <w:suppressAutoHyphens/>
      <w:spacing w:line="360" w:lineRule="auto"/>
      <w:ind w:leftChars="-1" w:left="-1" w:hangingChars="1" w:hanging="1"/>
      <w:jc w:val="both"/>
      <w:textDirection w:val="btLr"/>
      <w:textAlignment w:val="top"/>
      <w:outlineLvl w:val="0"/>
    </w:pPr>
    <w:rPr>
      <w:position w:val="-1"/>
      <w:sz w:val="28"/>
    </w:rPr>
  </w:style>
  <w:style w:type="character" w:customStyle="1" w:styleId="affd">
    <w:name w:val="Текст макроса Знак"/>
    <w:rPr>
      <w:w w:val="100"/>
      <w:position w:val="-1"/>
      <w:sz w:val="28"/>
      <w:effect w:val="none"/>
      <w:vertAlign w:val="baseline"/>
      <w:cs w:val="0"/>
      <w:em w:val="none"/>
      <w:lang w:val="ru-RU" w:eastAsia="ru-RU" w:bidi="ar-SA"/>
    </w:rPr>
  </w:style>
  <w:style w:type="paragraph" w:styleId="affe">
    <w:name w:val="toa heading"/>
    <w:basedOn w:val="a0"/>
    <w:next w:val="a0"/>
    <w:pPr>
      <w:spacing w:line="360" w:lineRule="auto"/>
      <w:ind w:firstLine="709"/>
      <w:jc w:val="both"/>
    </w:pPr>
    <w:rPr>
      <w:bCs/>
      <w:sz w:val="28"/>
      <w:szCs w:val="28"/>
    </w:rPr>
  </w:style>
  <w:style w:type="paragraph" w:styleId="afff">
    <w:name w:val="Normal (Web)"/>
    <w:basedOn w:val="a0"/>
    <w:uiPriority w:val="99"/>
    <w:qFormat/>
    <w:pPr>
      <w:spacing w:before="120" w:after="120" w:line="240" w:lineRule="auto"/>
      <w:ind w:firstLine="0"/>
      <w:jc w:val="both"/>
    </w:pPr>
    <w:rPr>
      <w:sz w:val="24"/>
      <w:szCs w:val="24"/>
    </w:rPr>
  </w:style>
  <w:style w:type="paragraph" w:customStyle="1" w:styleId="ENo">
    <w:name w:val="E?No?"/>
    <w:basedOn w:val="a0"/>
    <w:pPr>
      <w:overflowPunct w:val="0"/>
      <w:autoSpaceDE w:val="0"/>
      <w:autoSpaceDN w:val="0"/>
      <w:adjustRightInd w:val="0"/>
      <w:spacing w:line="240" w:lineRule="auto"/>
      <w:ind w:firstLine="284"/>
      <w:jc w:val="both"/>
      <w:textAlignment w:val="baseline"/>
    </w:pPr>
    <w:rPr>
      <w:sz w:val="24"/>
    </w:rPr>
  </w:style>
  <w:style w:type="paragraph" w:customStyle="1" w:styleId="310">
    <w:name w:val="Основной текст с отступом 31"/>
    <w:basedOn w:val="a0"/>
    <w:pPr>
      <w:suppressAutoHyphens w:val="0"/>
      <w:autoSpaceDE w:val="0"/>
      <w:spacing w:line="240" w:lineRule="auto"/>
      <w:ind w:firstLine="720"/>
      <w:jc w:val="both"/>
    </w:pPr>
    <w:rPr>
      <w:spacing w:val="-2"/>
      <w:sz w:val="24"/>
      <w:szCs w:val="24"/>
      <w:lang w:eastAsia="ar-SA"/>
    </w:rPr>
  </w:style>
  <w:style w:type="paragraph" w:customStyle="1" w:styleId="025-05">
    <w:name w:val="Обычный + По центру;Первая строка:  0;25 см;Справа:  -0;5 см;Междустр.инте..."/>
    <w:basedOn w:val="a0"/>
    <w:pPr>
      <w:spacing w:line="240" w:lineRule="auto"/>
      <w:ind w:right="-284" w:firstLine="709"/>
      <w:jc w:val="both"/>
    </w:pPr>
    <w:rPr>
      <w:sz w:val="28"/>
      <w:szCs w:val="28"/>
      <w:vertAlign w:val="superscript"/>
    </w:rPr>
  </w:style>
  <w:style w:type="paragraph" w:customStyle="1" w:styleId="100">
    <w:name w:val="Обычный + 10 пт"/>
    <w:basedOn w:val="a0"/>
    <w:pPr>
      <w:spacing w:line="240" w:lineRule="auto"/>
      <w:ind w:right="-284" w:firstLine="709"/>
      <w:jc w:val="center"/>
    </w:pPr>
  </w:style>
  <w:style w:type="character" w:customStyle="1" w:styleId="025-050">
    <w:name w:val="Обычный + По центру;Первая строка:  0;25 см;Справа:  -0;5 см;Междустр.инте... Знак Знак"/>
    <w:rPr>
      <w:w w:val="100"/>
      <w:position w:val="-1"/>
      <w:sz w:val="28"/>
      <w:szCs w:val="28"/>
      <w:effect w:val="none"/>
      <w:vertAlign w:val="superscript"/>
      <w:cs w:val="0"/>
      <w:em w:val="none"/>
      <w:lang w:val="ru-RU" w:eastAsia="ru-RU" w:bidi="ar-SA"/>
    </w:rPr>
  </w:style>
  <w:style w:type="character" w:styleId="afff0">
    <w:name w:val="Strong"/>
    <w:rPr>
      <w:b/>
      <w:bCs/>
      <w:w w:val="100"/>
      <w:position w:val="-1"/>
      <w:effect w:val="none"/>
      <w:vertAlign w:val="baseline"/>
      <w:cs w:val="0"/>
      <w:em w:val="none"/>
    </w:rPr>
  </w:style>
  <w:style w:type="character" w:styleId="afff1">
    <w:name w:val="Emphasis"/>
    <w:rPr>
      <w:i/>
      <w:iCs/>
      <w:w w:val="100"/>
      <w:position w:val="-1"/>
      <w:effect w:val="none"/>
      <w:vertAlign w:val="baseline"/>
      <w:cs w:val="0"/>
      <w:em w:val="none"/>
    </w:rPr>
  </w:style>
  <w:style w:type="character" w:customStyle="1" w:styleId="afff2">
    <w:name w:val="Основной текст_"/>
    <w:rPr>
      <w:w w:val="100"/>
      <w:position w:val="-1"/>
      <w:sz w:val="26"/>
      <w:szCs w:val="26"/>
      <w:effect w:val="none"/>
      <w:shd w:val="clear" w:color="auto" w:fill="FFFFFF"/>
      <w:vertAlign w:val="baseline"/>
      <w:cs w:val="0"/>
      <w:em w:val="none"/>
    </w:rPr>
  </w:style>
  <w:style w:type="paragraph" w:customStyle="1" w:styleId="15">
    <w:name w:val="Основной текст1"/>
    <w:basedOn w:val="a0"/>
    <w:pPr>
      <w:shd w:val="clear" w:color="auto" w:fill="FFFFFF"/>
      <w:spacing w:after="540" w:line="0" w:lineRule="atLeast"/>
      <w:ind w:firstLine="0"/>
      <w:jc w:val="both"/>
    </w:pPr>
    <w:rPr>
      <w:sz w:val="26"/>
      <w:szCs w:val="26"/>
    </w:rPr>
  </w:style>
  <w:style w:type="table" w:styleId="afff3">
    <w:name w:val="Table Grid"/>
    <w:basedOn w:val="a2"/>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customStyle="1" w:styleId="ConsPlusTitle">
    <w:name w:val="ConsPlusTitle"/>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b/>
      <w:bCs/>
      <w:position w:val="-1"/>
      <w:sz w:val="24"/>
      <w:szCs w:val="24"/>
    </w:rPr>
  </w:style>
  <w:style w:type="paragraph" w:customStyle="1" w:styleId="pboth">
    <w:name w:val="pboth"/>
    <w:basedOn w:val="a0"/>
    <w:pPr>
      <w:spacing w:before="100" w:beforeAutospacing="1" w:after="100" w:afterAutospacing="1" w:line="240" w:lineRule="auto"/>
      <w:ind w:firstLine="0"/>
    </w:pPr>
    <w:rPr>
      <w:sz w:val="24"/>
      <w:szCs w:val="24"/>
    </w:rPr>
  </w:style>
  <w:style w:type="character" w:styleId="afff4">
    <w:name w:val="annotation reference"/>
    <w:rPr>
      <w:w w:val="100"/>
      <w:position w:val="-1"/>
      <w:sz w:val="16"/>
      <w:szCs w:val="16"/>
      <w:effect w:val="none"/>
      <w:vertAlign w:val="baseline"/>
      <w:cs w:val="0"/>
      <w:em w:val="none"/>
    </w:rPr>
  </w:style>
  <w:style w:type="paragraph" w:styleId="afff5">
    <w:name w:val="annotation text"/>
    <w:basedOn w:val="a0"/>
    <w:link w:val="16"/>
    <w:pPr>
      <w:spacing w:line="240" w:lineRule="auto"/>
      <w:ind w:firstLine="0"/>
    </w:pPr>
  </w:style>
  <w:style w:type="character" w:customStyle="1" w:styleId="afff6">
    <w:name w:val="Текст примечания Знак"/>
    <w:basedOn w:val="a1"/>
    <w:rPr>
      <w:w w:val="100"/>
      <w:position w:val="-1"/>
      <w:effect w:val="none"/>
      <w:vertAlign w:val="baseline"/>
      <w:cs w:val="0"/>
      <w:em w:val="none"/>
    </w:rPr>
  </w:style>
  <w:style w:type="paragraph" w:customStyle="1" w:styleId="ConsNonformat">
    <w:name w:val="ConsNonformat"/>
    <w:pPr>
      <w:suppressAutoHyphens/>
      <w:autoSpaceDE w:val="0"/>
      <w:autoSpaceDN w:val="0"/>
      <w:adjustRightInd w:val="0"/>
      <w:spacing w:line="1" w:lineRule="atLeast"/>
      <w:ind w:leftChars="-1" w:left="-1" w:hangingChars="1" w:hanging="1"/>
      <w:textDirection w:val="btLr"/>
      <w:textAlignment w:val="top"/>
      <w:outlineLvl w:val="0"/>
    </w:pPr>
    <w:rPr>
      <w:rFonts w:ascii="Courier New" w:hAnsi="Courier New" w:cs="Courier New"/>
      <w:position w:val="-1"/>
    </w:rPr>
  </w:style>
  <w:style w:type="paragraph" w:styleId="afff7">
    <w:name w:val="List Paragraph"/>
    <w:basedOn w:val="a0"/>
    <w:pPr>
      <w:spacing w:after="200" w:line="276" w:lineRule="auto"/>
      <w:ind w:left="720" w:firstLine="0"/>
      <w:contextualSpacing/>
    </w:pPr>
    <w:rPr>
      <w:rFonts w:ascii="Calibri" w:hAnsi="Calibri"/>
      <w:sz w:val="22"/>
      <w:szCs w:val="22"/>
    </w:rPr>
  </w:style>
  <w:style w:type="paragraph" w:customStyle="1" w:styleId="220">
    <w:name w:val="Основной текст 22"/>
    <w:basedOn w:val="a0"/>
    <w:pPr>
      <w:overflowPunct w:val="0"/>
      <w:autoSpaceDE w:val="0"/>
      <w:autoSpaceDN w:val="0"/>
      <w:adjustRightInd w:val="0"/>
      <w:spacing w:line="240" w:lineRule="auto"/>
      <w:ind w:firstLine="720"/>
      <w:jc w:val="both"/>
      <w:textAlignment w:val="baseline"/>
    </w:pPr>
    <w:rPr>
      <w:sz w:val="28"/>
    </w:rPr>
  </w:style>
  <w:style w:type="paragraph" w:styleId="17">
    <w:name w:val="toc 1"/>
    <w:basedOn w:val="a0"/>
    <w:next w:val="a0"/>
    <w:qFormat/>
    <w:pPr>
      <w:tabs>
        <w:tab w:val="right" w:leader="dot" w:pos="9628"/>
      </w:tabs>
      <w:spacing w:line="240" w:lineRule="auto"/>
      <w:ind w:firstLine="0"/>
    </w:pPr>
    <w:rPr>
      <w:caps/>
      <w:noProof/>
      <w:sz w:val="24"/>
    </w:rPr>
  </w:style>
  <w:style w:type="paragraph" w:styleId="2a">
    <w:name w:val="toc 2"/>
    <w:basedOn w:val="a0"/>
    <w:next w:val="a0"/>
    <w:qFormat/>
    <w:pPr>
      <w:tabs>
        <w:tab w:val="right" w:leader="dot" w:pos="9628"/>
      </w:tabs>
      <w:spacing w:line="240" w:lineRule="auto"/>
      <w:ind w:firstLine="0"/>
    </w:pPr>
    <w:rPr>
      <w:iCs/>
      <w:noProof/>
      <w:sz w:val="28"/>
      <w:szCs w:val="28"/>
    </w:r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tblPr>
      <w:tblStyleRowBandSize w:val="1"/>
      <w:tblStyleColBandSize w:val="1"/>
      <w:tblCellMar>
        <w:left w:w="108" w:type="dxa"/>
        <w:right w:w="108" w:type="dxa"/>
      </w:tblCellMar>
    </w:tblPr>
  </w:style>
  <w:style w:type="table" w:customStyle="1" w:styleId="afffb">
    <w:basedOn w:val="TableNormal0"/>
    <w:tblPr>
      <w:tblStyleRowBandSize w:val="1"/>
      <w:tblStyleColBandSize w:val="1"/>
      <w:tblCellMar>
        <w:left w:w="108" w:type="dxa"/>
        <w:right w:w="108" w:type="dxa"/>
      </w:tblCellMar>
    </w:tblPr>
  </w:style>
  <w:style w:type="paragraph" w:styleId="afffc">
    <w:name w:val="annotation subject"/>
    <w:basedOn w:val="afff5"/>
    <w:next w:val="afff5"/>
    <w:link w:val="afffd"/>
    <w:uiPriority w:val="99"/>
    <w:semiHidden/>
    <w:unhideWhenUsed/>
    <w:rsid w:val="00F80295"/>
    <w:pPr>
      <w:ind w:hanging="1"/>
    </w:pPr>
    <w:rPr>
      <w:b/>
      <w:bCs/>
    </w:rPr>
  </w:style>
  <w:style w:type="character" w:customStyle="1" w:styleId="16">
    <w:name w:val="Текст примечания Знак1"/>
    <w:basedOn w:val="a1"/>
    <w:link w:val="afff5"/>
    <w:rsid w:val="00F80295"/>
    <w:rPr>
      <w:snapToGrid w:val="0"/>
      <w:position w:val="-1"/>
    </w:rPr>
  </w:style>
  <w:style w:type="character" w:customStyle="1" w:styleId="afffd">
    <w:name w:val="Тема примечания Знак"/>
    <w:basedOn w:val="16"/>
    <w:link w:val="afffc"/>
    <w:uiPriority w:val="99"/>
    <w:semiHidden/>
    <w:rsid w:val="00F80295"/>
    <w:rPr>
      <w:b/>
      <w:bCs/>
      <w:snapToGrid w:val="0"/>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336828">
      <w:bodyDiv w:val="1"/>
      <w:marLeft w:val="0"/>
      <w:marRight w:val="0"/>
      <w:marTop w:val="0"/>
      <w:marBottom w:val="0"/>
      <w:divBdr>
        <w:top w:val="none" w:sz="0" w:space="0" w:color="auto"/>
        <w:left w:val="none" w:sz="0" w:space="0" w:color="auto"/>
        <w:bottom w:val="none" w:sz="0" w:space="0" w:color="auto"/>
        <w:right w:val="none" w:sz="0" w:space="0" w:color="auto"/>
      </w:divBdr>
    </w:div>
    <w:div w:id="1270890885">
      <w:bodyDiv w:val="1"/>
      <w:marLeft w:val="0"/>
      <w:marRight w:val="0"/>
      <w:marTop w:val="0"/>
      <w:marBottom w:val="0"/>
      <w:divBdr>
        <w:top w:val="none" w:sz="0" w:space="0" w:color="auto"/>
        <w:left w:val="none" w:sz="0" w:space="0" w:color="auto"/>
        <w:bottom w:val="none" w:sz="0" w:space="0" w:color="auto"/>
        <w:right w:val="none" w:sz="0" w:space="0" w:color="auto"/>
      </w:divBdr>
    </w:div>
    <w:div w:id="200647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tu8apZd5aqHQOou3jxk/SVxA==">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Pages>
  <Words>15275</Words>
  <Characters>87073</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PIV3GXII062</dc:creator>
  <cp:lastModifiedBy>User</cp:lastModifiedBy>
  <cp:revision>32</cp:revision>
  <dcterms:created xsi:type="dcterms:W3CDTF">2024-04-04T12:01:00Z</dcterms:created>
  <dcterms:modified xsi:type="dcterms:W3CDTF">2024-04-15T13:33:00Z</dcterms:modified>
</cp:coreProperties>
</file>